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E1B" w:rsidRDefault="001D4E1B" w:rsidP="001D4E1B">
      <w:pPr>
        <w:jc w:val="center"/>
        <w:rPr>
          <w:b/>
          <w:sz w:val="80"/>
          <w:szCs w:val="80"/>
        </w:rPr>
      </w:pPr>
      <w:r>
        <w:rPr>
          <w:b/>
          <w:sz w:val="80"/>
          <w:szCs w:val="80"/>
        </w:rPr>
        <w:t xml:space="preserve">SZKOLNY PROGRAM WYCHOWAWCZO-PROFILAKTYCZNY </w:t>
      </w:r>
    </w:p>
    <w:p w:rsidR="001D4E1B" w:rsidRDefault="001D4E1B" w:rsidP="001D4E1B">
      <w:pPr>
        <w:jc w:val="center"/>
      </w:pPr>
    </w:p>
    <w:p w:rsidR="001D4E1B" w:rsidRDefault="001D4E1B" w:rsidP="001D4E1B">
      <w:pPr>
        <w:jc w:val="center"/>
      </w:pPr>
    </w:p>
    <w:p w:rsidR="001D4E1B" w:rsidRDefault="001D4E1B" w:rsidP="001D4E1B">
      <w:pPr>
        <w:jc w:val="center"/>
      </w:pPr>
    </w:p>
    <w:p w:rsidR="001D4E1B" w:rsidRDefault="00122172" w:rsidP="001D4E1B">
      <w:pPr>
        <w:jc w:val="center"/>
        <w:rPr>
          <w:sz w:val="52"/>
          <w:szCs w:val="52"/>
        </w:rPr>
      </w:pPr>
      <w:r>
        <w:rPr>
          <w:sz w:val="52"/>
          <w:szCs w:val="52"/>
        </w:rPr>
        <w:t>Realizowany w roku szkolnym 2023/2024</w:t>
      </w:r>
    </w:p>
    <w:p w:rsidR="001D4E1B" w:rsidRDefault="001D4E1B" w:rsidP="001D4E1B">
      <w:pPr>
        <w:jc w:val="center"/>
        <w:rPr>
          <w:sz w:val="52"/>
          <w:szCs w:val="52"/>
        </w:rPr>
      </w:pPr>
      <w:r>
        <w:rPr>
          <w:sz w:val="52"/>
          <w:szCs w:val="52"/>
        </w:rPr>
        <w:t>w Szkole Podstawowej im. Janusza Korczaka w Mokrej Lewej</w:t>
      </w:r>
    </w:p>
    <w:p w:rsidR="001D4E1B" w:rsidRDefault="001D4E1B" w:rsidP="001D4E1B">
      <w:pPr>
        <w:jc w:val="center"/>
        <w:rPr>
          <w:sz w:val="52"/>
          <w:szCs w:val="52"/>
        </w:rPr>
      </w:pPr>
    </w:p>
    <w:p w:rsidR="001D4E1B" w:rsidRDefault="001D4E1B" w:rsidP="001D4E1B">
      <w:pPr>
        <w:jc w:val="center"/>
        <w:rPr>
          <w:sz w:val="52"/>
          <w:szCs w:val="52"/>
        </w:rPr>
      </w:pPr>
    </w:p>
    <w:p w:rsidR="001D4E1B" w:rsidRDefault="001D4E1B" w:rsidP="001D4E1B"/>
    <w:p w:rsidR="001D4E1B" w:rsidRDefault="001D4E1B" w:rsidP="001D4E1B"/>
    <w:p w:rsidR="001D4E1B" w:rsidRDefault="001D4E1B" w:rsidP="001D4E1B"/>
    <w:p w:rsidR="001D4E1B" w:rsidRDefault="001D4E1B" w:rsidP="001D4E1B"/>
    <w:p w:rsidR="001D4E1B" w:rsidRDefault="001D4E1B" w:rsidP="001D4E1B"/>
    <w:p w:rsidR="001D4E1B" w:rsidRDefault="001D4E1B" w:rsidP="001D4E1B"/>
    <w:p w:rsidR="001D4E1B" w:rsidRDefault="001D4E1B" w:rsidP="001D4E1B"/>
    <w:p w:rsidR="001D4E1B" w:rsidRDefault="001D4E1B" w:rsidP="001D4E1B"/>
    <w:p w:rsidR="001D4E1B" w:rsidRDefault="001D4E1B" w:rsidP="001D4E1B"/>
    <w:p w:rsidR="001D4E1B" w:rsidRDefault="001D4E1B" w:rsidP="001D4E1B">
      <w:pPr>
        <w:shd w:val="clear" w:color="auto" w:fill="FFFFFF"/>
        <w:autoSpaceDE/>
        <w:spacing w:after="150"/>
        <w:rPr>
          <w:b/>
          <w:sz w:val="40"/>
          <w:szCs w:val="40"/>
          <w:u w:val="single"/>
        </w:rPr>
      </w:pPr>
    </w:p>
    <w:p w:rsidR="001D4E1B" w:rsidRDefault="001D4E1B" w:rsidP="001D4E1B">
      <w:pPr>
        <w:shd w:val="clear" w:color="auto" w:fill="FFFFFF"/>
        <w:autoSpaceDE/>
        <w:spacing w:after="150"/>
        <w:jc w:val="both"/>
        <w:rPr>
          <w:color w:val="636363"/>
        </w:rPr>
      </w:pPr>
      <w:r>
        <w:rPr>
          <w:b/>
          <w:u w:val="single"/>
        </w:rPr>
        <w:lastRenderedPageBreak/>
        <w:t>Wstęp:</w:t>
      </w:r>
    </w:p>
    <w:p w:rsidR="001D4E1B" w:rsidRDefault="001D4E1B" w:rsidP="001D4E1B">
      <w:pPr>
        <w:spacing w:line="360" w:lineRule="auto"/>
        <w:jc w:val="right"/>
        <w:rPr>
          <w:rFonts w:ascii="Cambria" w:hAnsi="Cambria"/>
          <w:bCs/>
          <w:i/>
          <w:sz w:val="28"/>
          <w:szCs w:val="28"/>
        </w:rPr>
      </w:pPr>
      <w:r>
        <w:rPr>
          <w:color w:val="636363"/>
          <w:sz w:val="21"/>
          <w:szCs w:val="21"/>
        </w:rPr>
        <w:br/>
      </w:r>
      <w:r>
        <w:rPr>
          <w:rFonts w:ascii="Cambria" w:hAnsi="Cambria"/>
          <w:bCs/>
          <w:i/>
          <w:sz w:val="28"/>
          <w:szCs w:val="28"/>
        </w:rPr>
        <w:t>„Dzieci nie będą dopiero,</w:t>
      </w:r>
    </w:p>
    <w:p w:rsidR="001D4E1B" w:rsidRDefault="001D4E1B" w:rsidP="001D4E1B">
      <w:pPr>
        <w:spacing w:line="360" w:lineRule="auto"/>
        <w:jc w:val="right"/>
        <w:rPr>
          <w:rFonts w:ascii="Cambria" w:hAnsi="Cambria"/>
          <w:bCs/>
          <w:i/>
          <w:sz w:val="28"/>
          <w:szCs w:val="28"/>
        </w:rPr>
      </w:pPr>
      <w:r>
        <w:rPr>
          <w:rFonts w:ascii="Cambria" w:hAnsi="Cambria"/>
          <w:bCs/>
          <w:i/>
          <w:sz w:val="28"/>
          <w:szCs w:val="28"/>
        </w:rPr>
        <w:t xml:space="preserve"> ale są już ludźmi, tak ludźmi są a nie lalkami,</w:t>
      </w:r>
    </w:p>
    <w:p w:rsidR="001D4E1B" w:rsidRDefault="001D4E1B" w:rsidP="001D4E1B">
      <w:pPr>
        <w:spacing w:line="360" w:lineRule="auto"/>
        <w:jc w:val="right"/>
        <w:rPr>
          <w:rFonts w:ascii="Cambria" w:hAnsi="Cambria"/>
          <w:bCs/>
          <w:i/>
          <w:sz w:val="28"/>
          <w:szCs w:val="28"/>
        </w:rPr>
      </w:pPr>
      <w:r>
        <w:rPr>
          <w:rFonts w:ascii="Cambria" w:hAnsi="Cambria"/>
          <w:bCs/>
          <w:i/>
          <w:sz w:val="28"/>
          <w:szCs w:val="28"/>
        </w:rPr>
        <w:t xml:space="preserve"> można przemówić do ich rozumu,</w:t>
      </w:r>
    </w:p>
    <w:p w:rsidR="001D4E1B" w:rsidRDefault="001D4E1B" w:rsidP="001D4E1B">
      <w:pPr>
        <w:spacing w:line="360" w:lineRule="auto"/>
        <w:jc w:val="right"/>
        <w:rPr>
          <w:rFonts w:ascii="Cambria" w:hAnsi="Cambria"/>
          <w:bCs/>
          <w:i/>
          <w:sz w:val="28"/>
          <w:szCs w:val="28"/>
        </w:rPr>
      </w:pPr>
      <w:r>
        <w:rPr>
          <w:rFonts w:ascii="Cambria" w:hAnsi="Cambria"/>
          <w:bCs/>
          <w:i/>
          <w:sz w:val="28"/>
          <w:szCs w:val="28"/>
        </w:rPr>
        <w:t xml:space="preserve"> odpowiedzą nam, przemówmy do serca, odczują nas.</w:t>
      </w:r>
    </w:p>
    <w:p w:rsidR="001D4E1B" w:rsidRDefault="001D4E1B" w:rsidP="001D4E1B">
      <w:pPr>
        <w:spacing w:line="360" w:lineRule="auto"/>
        <w:jc w:val="right"/>
        <w:rPr>
          <w:rFonts w:ascii="Cambria" w:hAnsi="Cambria"/>
          <w:bCs/>
          <w:i/>
          <w:sz w:val="28"/>
          <w:szCs w:val="28"/>
        </w:rPr>
      </w:pPr>
      <w:r>
        <w:rPr>
          <w:rFonts w:ascii="Cambria" w:hAnsi="Cambria"/>
          <w:bCs/>
          <w:i/>
          <w:sz w:val="28"/>
          <w:szCs w:val="28"/>
        </w:rPr>
        <w:t>Dzieci są ludźmi, w duszy ich są zadatki</w:t>
      </w:r>
    </w:p>
    <w:p w:rsidR="001D4E1B" w:rsidRDefault="001D4E1B" w:rsidP="001D4E1B">
      <w:pPr>
        <w:spacing w:line="360" w:lineRule="auto"/>
        <w:jc w:val="right"/>
        <w:rPr>
          <w:rFonts w:ascii="Cambria" w:hAnsi="Cambria"/>
          <w:bCs/>
          <w:i/>
          <w:sz w:val="28"/>
          <w:szCs w:val="28"/>
        </w:rPr>
      </w:pPr>
      <w:r>
        <w:rPr>
          <w:rFonts w:ascii="Cambria" w:hAnsi="Cambria"/>
          <w:bCs/>
          <w:i/>
          <w:sz w:val="28"/>
          <w:szCs w:val="28"/>
        </w:rPr>
        <w:t>tych wszystkich myśli i uczuć, które my posiadamy”</w:t>
      </w:r>
    </w:p>
    <w:p w:rsidR="001D4E1B" w:rsidRDefault="001D4E1B" w:rsidP="001D4E1B">
      <w:pPr>
        <w:spacing w:line="360" w:lineRule="auto"/>
        <w:jc w:val="right"/>
        <w:rPr>
          <w:rFonts w:ascii="Cambria" w:hAnsi="Cambria"/>
          <w:bCs/>
          <w:i/>
        </w:rPr>
      </w:pPr>
      <w:r>
        <w:rPr>
          <w:rFonts w:ascii="Cambria" w:hAnsi="Cambria"/>
          <w:bCs/>
          <w:i/>
        </w:rPr>
        <w:t>Janusz Korczak</w:t>
      </w:r>
    </w:p>
    <w:p w:rsidR="001D4E1B" w:rsidRDefault="001D4E1B" w:rsidP="001D4E1B">
      <w:pPr>
        <w:spacing w:line="360" w:lineRule="auto"/>
      </w:pPr>
    </w:p>
    <w:p w:rsidR="001D4E1B" w:rsidRDefault="001D4E1B" w:rsidP="001D4E1B">
      <w:pPr>
        <w:shd w:val="clear" w:color="auto" w:fill="FFFFFF"/>
        <w:autoSpaceDE/>
        <w:jc w:val="both"/>
        <w:rPr>
          <w:color w:val="636363"/>
        </w:rPr>
      </w:pPr>
      <w:bookmarkStart w:id="0" w:name="_GoBack"/>
      <w:bookmarkEnd w:id="0"/>
      <w:r>
        <w:rPr>
          <w:color w:val="000000"/>
        </w:rPr>
        <w:t>Szkoła Podstawowa w Mokrej Lewej, to placówka twórczego i wszechstronnego rozwoju ucznia, przygotowująca do dalszej nauki i życia we współczesnym społeczeństwie. Szkoła będzie placówką krzewiącą idee humanistyczne, kierującą się w swojej działalności następującymi zasadami:</w:t>
      </w:r>
    </w:p>
    <w:p w:rsidR="001D4E1B" w:rsidRDefault="001D4E1B" w:rsidP="001D4E1B">
      <w:pPr>
        <w:numPr>
          <w:ilvl w:val="0"/>
          <w:numId w:val="1"/>
        </w:numPr>
        <w:shd w:val="clear" w:color="auto" w:fill="FFFFFF"/>
        <w:autoSpaceDE/>
        <w:jc w:val="both"/>
        <w:rPr>
          <w:color w:val="636363"/>
        </w:rPr>
      </w:pPr>
      <w:r>
        <w:rPr>
          <w:color w:val="000000"/>
        </w:rPr>
        <w:t>każde dziecko jest dobre na miarę swoich możliwości,</w:t>
      </w:r>
    </w:p>
    <w:p w:rsidR="001D4E1B" w:rsidRDefault="001D4E1B" w:rsidP="001D4E1B">
      <w:pPr>
        <w:numPr>
          <w:ilvl w:val="0"/>
          <w:numId w:val="1"/>
        </w:numPr>
        <w:shd w:val="clear" w:color="auto" w:fill="FFFFFF"/>
        <w:autoSpaceDE/>
        <w:jc w:val="both"/>
        <w:rPr>
          <w:color w:val="636363"/>
        </w:rPr>
      </w:pPr>
      <w:r>
        <w:rPr>
          <w:color w:val="000000"/>
        </w:rPr>
        <w:t>wspieramy pełny rozwój naszych uczniów.</w:t>
      </w:r>
    </w:p>
    <w:p w:rsidR="001D4E1B" w:rsidRDefault="001D4E1B" w:rsidP="001D4E1B">
      <w:pPr>
        <w:shd w:val="clear" w:color="auto" w:fill="FFFFFF"/>
        <w:autoSpaceDE/>
        <w:spacing w:after="150" w:line="276" w:lineRule="auto"/>
        <w:ind w:firstLine="708"/>
        <w:jc w:val="both"/>
        <w:rPr>
          <w:color w:val="000000"/>
        </w:rPr>
      </w:pPr>
      <w:r>
        <w:rPr>
          <w:color w:val="000000"/>
        </w:rPr>
        <w:t>Nasza szkoła stanie się szkołą przyjazną dziecku, w której najważniejszymi podmiotami będą uczniowie  i nauczyciele. Będą uczyć się     i pracować w atmosferze wzajemnej tolerancji i poszanowania prawa do godności osobistej. W naszej szkole kształcenie będzie jednocześnie wychowaniem, które ma posłużyć temu, aby uczeń stawał się pełnowartościowym człowiekiem. W tym celu nasze środowisko szkolne musi stać się środowiskiem twórczym, w którym każdy z podmiotów będzie mógł realizować się według własnych potrzeb. W celu właściwego realizowania zamierzonych działań nasza szkoła stanie się szkołą bezpieczną i przyjazną dla ucznia.</w:t>
      </w:r>
    </w:p>
    <w:p w:rsidR="001D4E1B" w:rsidRDefault="001D4E1B" w:rsidP="001D4E1B">
      <w:pPr>
        <w:autoSpaceDE/>
        <w:spacing w:after="200" w:line="276" w:lineRule="auto"/>
        <w:rPr>
          <w:color w:val="000000"/>
        </w:rPr>
      </w:pPr>
      <w:r>
        <w:rPr>
          <w:color w:val="000000"/>
        </w:rPr>
        <w:br w:type="page"/>
      </w:r>
      <w:r>
        <w:rPr>
          <w:b/>
          <w:u w:val="single"/>
        </w:rPr>
        <w:lastRenderedPageBreak/>
        <w:t>Podstawy prawne:</w:t>
      </w:r>
    </w:p>
    <w:p w:rsidR="001D4E1B" w:rsidRDefault="001D4E1B" w:rsidP="001D4E1B">
      <w:pPr>
        <w:numPr>
          <w:ilvl w:val="0"/>
          <w:numId w:val="2"/>
        </w:numPr>
        <w:adjustRightInd w:val="0"/>
        <w:ind w:left="357" w:hanging="357"/>
        <w:jc w:val="both"/>
      </w:pPr>
      <w:r>
        <w:rPr>
          <w:b/>
          <w:bCs/>
        </w:rPr>
        <w:t xml:space="preserve">Konstytucja Rzeczypospolitej Polskiej z dnia 2 kwietnia 1997 r. </w:t>
      </w:r>
      <w:r>
        <w:t>(</w:t>
      </w:r>
      <w:proofErr w:type="spellStart"/>
      <w:r>
        <w:t>Dz.U</w:t>
      </w:r>
      <w:proofErr w:type="spellEnd"/>
      <w:r>
        <w:t>. Nr 78, poz.483)</w:t>
      </w:r>
    </w:p>
    <w:p w:rsidR="001D4E1B" w:rsidRDefault="001D4E1B" w:rsidP="001D4E1B">
      <w:pPr>
        <w:numPr>
          <w:ilvl w:val="0"/>
          <w:numId w:val="2"/>
        </w:numPr>
        <w:adjustRightInd w:val="0"/>
        <w:ind w:left="357" w:hanging="357"/>
        <w:jc w:val="both"/>
      </w:pPr>
      <w:r>
        <w:rPr>
          <w:b/>
          <w:bCs/>
        </w:rPr>
        <w:t>Konwencja o Prawach Dziecka z dnia 20 listopada 1989 r</w:t>
      </w:r>
      <w:r>
        <w:t>., ratyfikowana przez Polsk</w:t>
      </w:r>
      <w:r>
        <w:rPr>
          <w:rFonts w:eastAsia="TimesNewRoman"/>
        </w:rPr>
        <w:t xml:space="preserve">ę </w:t>
      </w:r>
      <w:r>
        <w:t>30 kwietnia 1991 r. (</w:t>
      </w:r>
      <w:proofErr w:type="spellStart"/>
      <w:r>
        <w:t>Dz.U</w:t>
      </w:r>
      <w:proofErr w:type="spellEnd"/>
      <w:r>
        <w:t xml:space="preserve">. z 1991r. Nr 120,          poz. 526 i 527 z </w:t>
      </w:r>
      <w:proofErr w:type="spellStart"/>
      <w:r>
        <w:t>późn</w:t>
      </w:r>
      <w:proofErr w:type="spellEnd"/>
      <w:r>
        <w:t>. zm.)</w:t>
      </w:r>
    </w:p>
    <w:p w:rsidR="001D4E1B" w:rsidRDefault="001D4E1B" w:rsidP="001D4E1B">
      <w:pPr>
        <w:numPr>
          <w:ilvl w:val="0"/>
          <w:numId w:val="2"/>
        </w:numPr>
        <w:adjustRightInd w:val="0"/>
        <w:ind w:left="357" w:hanging="357"/>
        <w:jc w:val="both"/>
      </w:pPr>
      <w:r>
        <w:rPr>
          <w:b/>
          <w:bCs/>
        </w:rPr>
        <w:t>Ustawa z dnia 7 wrze</w:t>
      </w:r>
      <w:r>
        <w:rPr>
          <w:rFonts w:eastAsia="TimesNewRoman,Bold"/>
          <w:b/>
          <w:bCs/>
        </w:rPr>
        <w:t>ś</w:t>
      </w:r>
      <w:r>
        <w:rPr>
          <w:b/>
          <w:bCs/>
        </w:rPr>
        <w:t>nia 1991 r. o systemie o</w:t>
      </w:r>
      <w:r>
        <w:rPr>
          <w:rFonts w:eastAsia="TimesNewRoman,Bold"/>
          <w:b/>
          <w:bCs/>
        </w:rPr>
        <w:t>ś</w:t>
      </w:r>
      <w:r>
        <w:rPr>
          <w:b/>
          <w:bCs/>
        </w:rPr>
        <w:t xml:space="preserve">wiaty </w:t>
      </w:r>
      <w:r>
        <w:t>(Dz. U. z 2004 r.)</w:t>
      </w:r>
    </w:p>
    <w:p w:rsidR="001D4E1B" w:rsidRDefault="001D4E1B" w:rsidP="001D4E1B">
      <w:pPr>
        <w:numPr>
          <w:ilvl w:val="0"/>
          <w:numId w:val="2"/>
        </w:numPr>
        <w:adjustRightInd w:val="0"/>
        <w:ind w:left="357" w:hanging="357"/>
        <w:jc w:val="both"/>
      </w:pPr>
      <w:r>
        <w:rPr>
          <w:b/>
          <w:bCs/>
        </w:rPr>
        <w:t>Rozporz</w:t>
      </w:r>
      <w:r>
        <w:rPr>
          <w:rFonts w:eastAsia="TimesNewRoman,Bold"/>
          <w:b/>
          <w:bCs/>
        </w:rPr>
        <w:t>ą</w:t>
      </w:r>
      <w:r>
        <w:rPr>
          <w:b/>
          <w:bCs/>
        </w:rPr>
        <w:t xml:space="preserve">dzenie Ministra Edukacji Narodowej i Sportu z dnia 14.02.2017r r. </w:t>
      </w:r>
      <w:r>
        <w:t>w sprawie podstawy programowej wychowania przedszkolnego oraz kształcenia ogólnego w poszczególnych typach szkół (Dz. U. Nr 51, poz. 458, z 2003 r. Nr 210, poz. 2041, z 2005 r.    Nr 19, poz. 165, z 2006 r. Nr 228, poz. 1669 oraz z 2007 r. Nr 157, poz. 1100 z zm.)</w:t>
      </w:r>
    </w:p>
    <w:p w:rsidR="001D4E1B" w:rsidRDefault="001D4E1B" w:rsidP="001D4E1B">
      <w:pPr>
        <w:numPr>
          <w:ilvl w:val="0"/>
          <w:numId w:val="2"/>
        </w:numPr>
        <w:adjustRightInd w:val="0"/>
        <w:ind w:left="357" w:hanging="357"/>
        <w:jc w:val="both"/>
      </w:pPr>
      <w:r>
        <w:rPr>
          <w:b/>
          <w:bCs/>
        </w:rPr>
        <w:t>Rozporz</w:t>
      </w:r>
      <w:r>
        <w:rPr>
          <w:rFonts w:eastAsia="TimesNewRoman,Bold"/>
          <w:b/>
          <w:bCs/>
        </w:rPr>
        <w:t>ą</w:t>
      </w:r>
      <w:r>
        <w:rPr>
          <w:b/>
          <w:bCs/>
        </w:rPr>
        <w:t xml:space="preserve">dzenie Ministra Edukacji Narodowej z dnia 21 maja 2001 r. </w:t>
      </w:r>
      <w:r>
        <w:t>w sprawie ramowych statutów publicznego przedszkola oraz publicznych szkół (</w:t>
      </w:r>
      <w:proofErr w:type="spellStart"/>
      <w:r>
        <w:t>Dz.U</w:t>
      </w:r>
      <w:proofErr w:type="spellEnd"/>
      <w:r>
        <w:t xml:space="preserve">. Nr 61, poz. 624, </w:t>
      </w:r>
      <w:proofErr w:type="spellStart"/>
      <w:r>
        <w:t>Dz.U</w:t>
      </w:r>
      <w:proofErr w:type="spellEnd"/>
      <w:r>
        <w:t>. z 27 lutego 2007 Nr 35, poz. 222 z zm.)</w:t>
      </w:r>
    </w:p>
    <w:p w:rsidR="001D4E1B" w:rsidRDefault="001D4E1B" w:rsidP="001D4E1B">
      <w:pPr>
        <w:numPr>
          <w:ilvl w:val="0"/>
          <w:numId w:val="2"/>
        </w:numPr>
        <w:adjustRightInd w:val="0"/>
        <w:ind w:left="357" w:hanging="357"/>
        <w:jc w:val="both"/>
      </w:pPr>
      <w:r>
        <w:rPr>
          <w:b/>
          <w:bCs/>
        </w:rPr>
        <w:t>Rozporz</w:t>
      </w:r>
      <w:r>
        <w:rPr>
          <w:rFonts w:eastAsia="TimesNewRoman,Bold"/>
          <w:b/>
          <w:bCs/>
        </w:rPr>
        <w:t>ą</w:t>
      </w:r>
      <w:r>
        <w:rPr>
          <w:b/>
          <w:bCs/>
        </w:rPr>
        <w:t xml:space="preserve">dzenie Ministra Edukacji Narodowej i Sportu z dnia 18 stycznia 2005 r. </w:t>
      </w:r>
      <w:r>
        <w:t>w sprawie warunków organizowania kształcenia, wychowania i opieki dla dzieci i młodzie</w:t>
      </w:r>
      <w:r>
        <w:rPr>
          <w:rFonts w:eastAsia="TimesNewRoman"/>
        </w:rPr>
        <w:t>ż</w:t>
      </w:r>
      <w:r>
        <w:t>y niepełnosprawnych oraz niedostosowanych społecznie w przedszkolach, szkołach i oddziałach ogólnodost</w:t>
      </w:r>
      <w:r>
        <w:rPr>
          <w:rFonts w:eastAsia="TimesNewRoman"/>
        </w:rPr>
        <w:t>ę</w:t>
      </w:r>
      <w:r>
        <w:t>pnych lub integracyjnych. Na podstawie art. 71b ust. 7 pkt. 3 ustawy z dnia 7 wrze</w:t>
      </w:r>
      <w:r>
        <w:rPr>
          <w:rFonts w:eastAsia="TimesNewRoman"/>
        </w:rPr>
        <w:t>ś</w:t>
      </w:r>
      <w:r>
        <w:t>nia 1991 r. o systemie o</w:t>
      </w:r>
      <w:r>
        <w:rPr>
          <w:rFonts w:eastAsia="TimesNewRoman"/>
        </w:rPr>
        <w:t>ś</w:t>
      </w:r>
      <w:r>
        <w:t>wiaty (</w:t>
      </w:r>
      <w:proofErr w:type="spellStart"/>
      <w:r>
        <w:t>Dz.U</w:t>
      </w:r>
      <w:proofErr w:type="spellEnd"/>
      <w:r>
        <w:t>.             z 2004r. Nr 256, poz. 2572, Nr 273, poz. 2703 i Nr 281, poz. 2781 oraz z 2005 r. Nr 17, poz. 141, Nr 19, poz. 166 z zm.)</w:t>
      </w:r>
    </w:p>
    <w:p w:rsidR="001D4E1B" w:rsidRDefault="001D4E1B" w:rsidP="001D4E1B">
      <w:pPr>
        <w:numPr>
          <w:ilvl w:val="0"/>
          <w:numId w:val="2"/>
        </w:numPr>
        <w:adjustRightInd w:val="0"/>
        <w:ind w:left="357" w:hanging="357"/>
        <w:jc w:val="both"/>
      </w:pPr>
      <w:r>
        <w:rPr>
          <w:b/>
          <w:bCs/>
        </w:rPr>
        <w:t xml:space="preserve">Ustawa z dnia 29 lipca 2005 r. o przeciwdziałaniu przemocy w rodzinie </w:t>
      </w:r>
      <w:r>
        <w:t>(</w:t>
      </w:r>
      <w:proofErr w:type="spellStart"/>
      <w:r>
        <w:t>Dz.U</w:t>
      </w:r>
      <w:proofErr w:type="spellEnd"/>
      <w:r>
        <w:t>. Nr 180, poz. 1493)</w:t>
      </w:r>
    </w:p>
    <w:p w:rsidR="001D4E1B" w:rsidRDefault="00287A24" w:rsidP="001D4E1B">
      <w:pPr>
        <w:numPr>
          <w:ilvl w:val="0"/>
          <w:numId w:val="2"/>
        </w:numPr>
        <w:adjustRightInd w:val="0"/>
        <w:ind w:left="357" w:hanging="357"/>
        <w:jc w:val="both"/>
      </w:pPr>
      <w:hyperlink r:id="rId5" w:tgtFrame="_blank" w:tooltip="Ustawa z 29 lipca 2005 r. o przeciwdziałaniu narkomanii (tekst jedn.: Dz.U. z 2012 r., poz. 124)" w:history="1">
        <w:r w:rsidR="001D4E1B">
          <w:rPr>
            <w:rStyle w:val="Hipercze"/>
            <w:color w:val="auto"/>
            <w:u w:val="none"/>
          </w:rPr>
          <w:t>Ustawa z 24 kwietnia 2015 r. o zmianie ustawy o przeciwdziałaniu narkomanii oraz niektórych innych ustaw (</w:t>
        </w:r>
        <w:proofErr w:type="spellStart"/>
        <w:r w:rsidR="001D4E1B">
          <w:rPr>
            <w:rStyle w:val="Hipercze"/>
            <w:color w:val="auto"/>
            <w:u w:val="none"/>
          </w:rPr>
          <w:t>Dz.U</w:t>
        </w:r>
        <w:proofErr w:type="spellEnd"/>
        <w:r w:rsidR="001D4E1B">
          <w:rPr>
            <w:rStyle w:val="Hipercze"/>
            <w:color w:val="auto"/>
            <w:u w:val="none"/>
          </w:rPr>
          <w:t>. z 2015 r. poz. 875)</w:t>
        </w:r>
      </w:hyperlink>
      <w:r w:rsidR="001D4E1B">
        <w:t>.</w:t>
      </w:r>
    </w:p>
    <w:p w:rsidR="001D4E1B" w:rsidRDefault="001D4E1B" w:rsidP="001D4E1B">
      <w:pPr>
        <w:numPr>
          <w:ilvl w:val="0"/>
          <w:numId w:val="2"/>
        </w:numPr>
        <w:adjustRightInd w:val="0"/>
        <w:ind w:left="357" w:hanging="357"/>
        <w:jc w:val="both"/>
      </w:pPr>
      <w:r>
        <w:rPr>
          <w:b/>
          <w:bCs/>
        </w:rPr>
        <w:t>Rozporz</w:t>
      </w:r>
      <w:r>
        <w:rPr>
          <w:rFonts w:eastAsia="TimesNewRoman,Bold"/>
          <w:b/>
          <w:bCs/>
        </w:rPr>
        <w:t>ą</w:t>
      </w:r>
      <w:r>
        <w:rPr>
          <w:b/>
          <w:bCs/>
        </w:rPr>
        <w:t xml:space="preserve">dzenie Ministra Edukacji Narodowej i Sportu z dnia 7 stycznia 2003r. </w:t>
      </w:r>
      <w:r>
        <w:t>w sprawie zasad udzielania  i organizacji pomocy psychologiczno-pedagogicznej w publicznych przedszkolach, szkołach i placówkach. (</w:t>
      </w:r>
      <w:proofErr w:type="spellStart"/>
      <w:r>
        <w:t>Dz.U</w:t>
      </w:r>
      <w:proofErr w:type="spellEnd"/>
      <w:r>
        <w:t>. z 2003r. Nr 11, poz. 114)</w:t>
      </w:r>
    </w:p>
    <w:p w:rsidR="001D4E1B" w:rsidRDefault="00287A24" w:rsidP="001D4E1B">
      <w:pPr>
        <w:numPr>
          <w:ilvl w:val="0"/>
          <w:numId w:val="2"/>
        </w:numPr>
        <w:adjustRightInd w:val="0"/>
        <w:ind w:left="357" w:hanging="357"/>
        <w:jc w:val="both"/>
      </w:pPr>
      <w:hyperlink r:id="rId6" w:tgtFrame="_blank" w:tooltip="Rozporządzenie Ministra Edukacji Narodowej z dnia 18 sierpnia 2015 r. w sprawie zakresu i form prowadzenia w szkołach i placówkach systemu oświaty działalności wychowawczej, edukacyjnej, informacyjnej i profilaktycznej w celu przeciwdziałania narkomanii (" w:history="1">
        <w:r w:rsidR="001D4E1B">
          <w:rPr>
            <w:rStyle w:val="Hipercze"/>
            <w:color w:val="auto"/>
            <w:u w:val="none"/>
          </w:rPr>
          <w:t>Rozporządzenie Ministra Edukacji Narodowej z 18 sierpnia 2015 r. w sprawie zakresu i form prowadzenia w szkołach i placówkach systemu oświaty działalności wychowawczej, edukacyjnej, informacyjnej i profilaktycznej w celu przeciwdziałania narkomanii (</w:t>
        </w:r>
        <w:proofErr w:type="spellStart"/>
        <w:r w:rsidR="001D4E1B">
          <w:rPr>
            <w:rStyle w:val="Hipercze"/>
            <w:color w:val="auto"/>
            <w:u w:val="none"/>
          </w:rPr>
          <w:t>Dz.U</w:t>
        </w:r>
        <w:proofErr w:type="spellEnd"/>
        <w:r w:rsidR="001D4E1B">
          <w:rPr>
            <w:rStyle w:val="Hipercze"/>
            <w:color w:val="auto"/>
            <w:u w:val="none"/>
          </w:rPr>
          <w:t>. poz. 1249)</w:t>
        </w:r>
      </w:hyperlink>
      <w:r w:rsidR="001D4E1B">
        <w:t>.</w:t>
      </w:r>
    </w:p>
    <w:p w:rsidR="001D4E1B" w:rsidRDefault="001D4E1B" w:rsidP="001D4E1B">
      <w:pPr>
        <w:numPr>
          <w:ilvl w:val="0"/>
          <w:numId w:val="2"/>
        </w:numPr>
        <w:adjustRightInd w:val="0"/>
        <w:ind w:left="357" w:hanging="357"/>
        <w:jc w:val="both"/>
      </w:pPr>
      <w:r>
        <w:rPr>
          <w:b/>
          <w:bCs/>
        </w:rPr>
        <w:t>Ustawa z dnia 26 pa</w:t>
      </w:r>
      <w:r>
        <w:rPr>
          <w:rFonts w:eastAsia="TimesNewRoman,Bold"/>
          <w:b/>
          <w:bCs/>
        </w:rPr>
        <w:t>ź</w:t>
      </w:r>
      <w:r>
        <w:rPr>
          <w:b/>
          <w:bCs/>
        </w:rPr>
        <w:t>dziernika 1982 r. o wychowaniu w trze</w:t>
      </w:r>
      <w:r>
        <w:rPr>
          <w:rFonts w:eastAsia="TimesNewRoman,Bold"/>
          <w:b/>
          <w:bCs/>
        </w:rPr>
        <w:t>ź</w:t>
      </w:r>
      <w:r>
        <w:rPr>
          <w:b/>
          <w:bCs/>
        </w:rPr>
        <w:t>wo</w:t>
      </w:r>
      <w:r>
        <w:rPr>
          <w:rFonts w:eastAsia="TimesNewRoman,Bold"/>
          <w:b/>
          <w:bCs/>
        </w:rPr>
        <w:t>ś</w:t>
      </w:r>
      <w:r>
        <w:rPr>
          <w:b/>
          <w:bCs/>
        </w:rPr>
        <w:t xml:space="preserve">ci i przeciwdziałaniu alkoholizmowi </w:t>
      </w:r>
      <w:r>
        <w:t xml:space="preserve">(Dz. U. Nr 35, poz.230, </w:t>
      </w:r>
      <w:proofErr w:type="spellStart"/>
      <w:r>
        <w:t>Dz.U</w:t>
      </w:r>
      <w:proofErr w:type="spellEnd"/>
      <w:r>
        <w:t xml:space="preserve">. z19.04.2007 Nr 70, poz. 473, Nr 115, poz.793, Nr 176, poz. 1238 z </w:t>
      </w:r>
      <w:proofErr w:type="spellStart"/>
      <w:r>
        <w:t>pó</w:t>
      </w:r>
      <w:r>
        <w:rPr>
          <w:rFonts w:eastAsia="TimesNewRoman"/>
        </w:rPr>
        <w:t>ź</w:t>
      </w:r>
      <w:r>
        <w:t>n</w:t>
      </w:r>
      <w:proofErr w:type="spellEnd"/>
      <w:r>
        <w:t>. zm.)</w:t>
      </w:r>
    </w:p>
    <w:p w:rsidR="001D4E1B" w:rsidRDefault="001D4E1B" w:rsidP="001D4E1B">
      <w:pPr>
        <w:numPr>
          <w:ilvl w:val="0"/>
          <w:numId w:val="2"/>
        </w:numPr>
        <w:adjustRightInd w:val="0"/>
        <w:jc w:val="both"/>
      </w:pPr>
      <w:r>
        <w:rPr>
          <w:b/>
          <w:bCs/>
        </w:rPr>
        <w:t>Ustawa z dnia 9 listopada 1995 r. o ochronie zdrowia przed nast</w:t>
      </w:r>
      <w:r>
        <w:rPr>
          <w:rFonts w:eastAsia="TimesNewRoman,Bold"/>
          <w:b/>
          <w:bCs/>
        </w:rPr>
        <w:t>ę</w:t>
      </w:r>
      <w:r>
        <w:rPr>
          <w:b/>
          <w:bCs/>
        </w:rPr>
        <w:t>pstwem u</w:t>
      </w:r>
      <w:r>
        <w:rPr>
          <w:rFonts w:eastAsia="TimesNewRoman,Bold"/>
          <w:b/>
          <w:bCs/>
        </w:rPr>
        <w:t>ż</w:t>
      </w:r>
      <w:r>
        <w:rPr>
          <w:b/>
          <w:bCs/>
        </w:rPr>
        <w:t xml:space="preserve">ywania tytoniu i wyrobów tytoniowych </w:t>
      </w:r>
      <w:r>
        <w:t>(</w:t>
      </w:r>
      <w:proofErr w:type="spellStart"/>
      <w:r>
        <w:t>Dz.U</w:t>
      </w:r>
      <w:proofErr w:type="spellEnd"/>
      <w:r>
        <w:t>. z 1996r.    Nr 10, poz. 55)</w:t>
      </w:r>
    </w:p>
    <w:p w:rsidR="001D4E1B" w:rsidRDefault="001D4E1B" w:rsidP="001D4E1B">
      <w:pPr>
        <w:numPr>
          <w:ilvl w:val="0"/>
          <w:numId w:val="2"/>
        </w:numPr>
      </w:pPr>
      <w:r>
        <w:rPr>
          <w:b/>
        </w:rPr>
        <w:t>Ustawy z dnia 14 grudnia 2016 r</w:t>
      </w:r>
      <w:r>
        <w:t>. Prawo oświatowe (</w:t>
      </w:r>
      <w:proofErr w:type="spellStart"/>
      <w:r>
        <w:t>Dz.U</w:t>
      </w:r>
      <w:proofErr w:type="spellEnd"/>
      <w:r>
        <w:t>. z 2016 r., poz. 56).</w:t>
      </w:r>
    </w:p>
    <w:p w:rsidR="001D4E1B" w:rsidRDefault="001D4E1B" w:rsidP="001D4E1B">
      <w:pPr>
        <w:numPr>
          <w:ilvl w:val="0"/>
          <w:numId w:val="2"/>
        </w:numPr>
      </w:pPr>
      <w:r>
        <w:rPr>
          <w:b/>
        </w:rPr>
        <w:t>Rozporządzenie Ministra Zdrowia z dnia 27 lutego 2020r.</w:t>
      </w:r>
      <w:r>
        <w:t xml:space="preserve"> w sprawie zakażenia </w:t>
      </w:r>
      <w:proofErr w:type="spellStart"/>
      <w:r>
        <w:t>koronawirusem</w:t>
      </w:r>
      <w:proofErr w:type="spellEnd"/>
      <w:r>
        <w:t xml:space="preserve"> </w:t>
      </w:r>
      <w:proofErr w:type="spellStart"/>
      <w:r>
        <w:t>Sars</w:t>
      </w:r>
      <w:proofErr w:type="spellEnd"/>
      <w:r>
        <w:t xml:space="preserve"> - </w:t>
      </w:r>
      <w:proofErr w:type="spellStart"/>
      <w:r>
        <w:t>CoV</w:t>
      </w:r>
      <w:proofErr w:type="spellEnd"/>
      <w:r>
        <w:t>- 2 (Dz. U.2020r. poz. 325, art.3 ust.2 ustawy z dnia 5 grudnia 2008r. o zapobieganiu oraz zwalczaniu zakażeń i chorób zakaźnych u ludzi)  (Dz. U. 2019r.poz. 1239 i 1495 oraz z 2020r. po. 284 i 322) z późniejszymi zmianami.</w:t>
      </w:r>
    </w:p>
    <w:p w:rsidR="001D4E1B" w:rsidRDefault="001D4E1B" w:rsidP="001D4E1B">
      <w:pPr>
        <w:numPr>
          <w:ilvl w:val="0"/>
          <w:numId w:val="2"/>
        </w:numPr>
        <w:adjustRightInd w:val="0"/>
        <w:jc w:val="both"/>
      </w:pPr>
      <w:r>
        <w:rPr>
          <w:b/>
        </w:rPr>
        <w:t>Statut szkoły</w:t>
      </w:r>
      <w:r>
        <w:t xml:space="preserve"> </w:t>
      </w:r>
    </w:p>
    <w:p w:rsidR="001D4E1B" w:rsidRDefault="001D4E1B" w:rsidP="001D4E1B">
      <w:pPr>
        <w:adjustRightInd w:val="0"/>
        <w:ind w:left="360"/>
        <w:jc w:val="both"/>
      </w:pPr>
    </w:p>
    <w:p w:rsidR="001D4E1B" w:rsidRDefault="001D4E1B" w:rsidP="001D4E1B">
      <w:pPr>
        <w:autoSpaceDE/>
        <w:spacing w:after="200" w:line="276" w:lineRule="auto"/>
        <w:jc w:val="both"/>
      </w:pPr>
      <w:r>
        <w:br w:type="page"/>
      </w:r>
      <w:r>
        <w:rPr>
          <w:b/>
          <w:bCs/>
          <w:color w:val="000000"/>
        </w:rPr>
        <w:lastRenderedPageBreak/>
        <w:t>Misja i wizja szkoły.</w:t>
      </w:r>
    </w:p>
    <w:p w:rsidR="001D4E1B" w:rsidRDefault="001D4E1B" w:rsidP="001D4E1B">
      <w:pPr>
        <w:shd w:val="clear" w:color="auto" w:fill="FFFFFF"/>
        <w:autoSpaceDE/>
        <w:spacing w:after="150" w:line="276" w:lineRule="auto"/>
        <w:jc w:val="both"/>
        <w:rPr>
          <w:color w:val="636363"/>
        </w:rPr>
      </w:pPr>
      <w:r>
        <w:rPr>
          <w:b/>
          <w:bCs/>
          <w:color w:val="000000"/>
        </w:rPr>
        <w:t>Misja oddziału przedszkolnego</w:t>
      </w:r>
    </w:p>
    <w:p w:rsidR="001D4E1B" w:rsidRDefault="001D4E1B" w:rsidP="001D4E1B">
      <w:pPr>
        <w:shd w:val="clear" w:color="auto" w:fill="FFFFFF"/>
        <w:autoSpaceDE/>
        <w:spacing w:after="150" w:line="276" w:lineRule="auto"/>
        <w:jc w:val="both"/>
        <w:rPr>
          <w:color w:val="636363"/>
        </w:rPr>
      </w:pPr>
      <w:r>
        <w:rPr>
          <w:color w:val="000000"/>
        </w:rPr>
        <w:t xml:space="preserve">Celem misji jest zapewnienie wszystkim wychowankom wszechstronnego, bezpiecznego </w:t>
      </w:r>
      <w:r w:rsidR="002D5672">
        <w:rPr>
          <w:color w:val="000000"/>
        </w:rPr>
        <w:t xml:space="preserve">rozwoju, przygotowanie dzieci </w:t>
      </w:r>
      <w:r>
        <w:rPr>
          <w:color w:val="000000"/>
        </w:rPr>
        <w:t xml:space="preserve"> do przeżywania sukcesu i radzenia sobie z porażkami.</w:t>
      </w:r>
    </w:p>
    <w:p w:rsidR="001D4E1B" w:rsidRDefault="001D4E1B" w:rsidP="001D4E1B">
      <w:pPr>
        <w:shd w:val="clear" w:color="auto" w:fill="FFFFFF"/>
        <w:autoSpaceDE/>
        <w:spacing w:after="150" w:line="276" w:lineRule="auto"/>
        <w:jc w:val="both"/>
        <w:rPr>
          <w:color w:val="636363"/>
        </w:rPr>
      </w:pPr>
      <w:r>
        <w:rPr>
          <w:b/>
          <w:bCs/>
          <w:color w:val="000000"/>
        </w:rPr>
        <w:t>Misja szkoły podstawowej</w:t>
      </w:r>
    </w:p>
    <w:p w:rsidR="001D4E1B" w:rsidRDefault="001D4E1B" w:rsidP="001D4E1B">
      <w:pPr>
        <w:shd w:val="clear" w:color="auto" w:fill="FFFFFF"/>
        <w:autoSpaceDE/>
        <w:spacing w:after="150" w:line="276" w:lineRule="auto"/>
        <w:jc w:val="both"/>
        <w:rPr>
          <w:color w:val="636363"/>
        </w:rPr>
      </w:pPr>
      <w:r>
        <w:rPr>
          <w:color w:val="000000"/>
        </w:rPr>
        <w:t>Celem misji jest dostosowanie programów nauczania do przyszłych potrzeb młodzieży, zachęcanie do wysiłku, stymulowanie kreatywności uczniów, służenie społeczności lokalnej. Dążenie do tego, aby Szkoła cieszyła się uznaniem środowiska lokalnego i zaufaniem rodziców, a jej pracownicy mieli satysfakcję z wykonywanej pracy.</w:t>
      </w:r>
    </w:p>
    <w:p w:rsidR="001D4E1B" w:rsidRDefault="001D4E1B" w:rsidP="001D4E1B">
      <w:pPr>
        <w:shd w:val="clear" w:color="auto" w:fill="FFFFFF"/>
        <w:autoSpaceDE/>
        <w:spacing w:after="150" w:line="276" w:lineRule="auto"/>
        <w:jc w:val="both"/>
        <w:rPr>
          <w:color w:val="636363"/>
        </w:rPr>
      </w:pPr>
      <w:r>
        <w:rPr>
          <w:b/>
          <w:bCs/>
          <w:color w:val="000000"/>
        </w:rPr>
        <w:t>Wizja oddziału przedszkolnego.</w:t>
      </w:r>
    </w:p>
    <w:p w:rsidR="001D4E1B" w:rsidRDefault="001D4E1B" w:rsidP="001D4E1B">
      <w:pPr>
        <w:shd w:val="clear" w:color="auto" w:fill="FFFFFF"/>
        <w:autoSpaceDE/>
        <w:spacing w:after="150" w:line="276" w:lineRule="auto"/>
        <w:jc w:val="both"/>
        <w:rPr>
          <w:color w:val="636363"/>
        </w:rPr>
      </w:pPr>
      <w:r>
        <w:rPr>
          <w:color w:val="000000"/>
        </w:rPr>
        <w:t>Oddział przedszkolny przyjazny dziecku i jego rodzicom, dający możliwość samorealizacji, kreatywnego myślenia, poszanowania godności własnej i innych, zapewniający poczucie bezpieczeństwa, stwarzający warunki do wszechstronnego rozwoju dziecka na miarę jego indywidualnych możliwości. To także oddział, dzięki któremu dzieci zdobywają wiedzę i umiejętności pozwalające sprostać wymaganiom stawianym szkole i w życiu dorosłym. </w:t>
      </w:r>
    </w:p>
    <w:p w:rsidR="001D4E1B" w:rsidRDefault="001D4E1B" w:rsidP="001D4E1B">
      <w:pPr>
        <w:shd w:val="clear" w:color="auto" w:fill="FFFFFF"/>
        <w:autoSpaceDE/>
        <w:spacing w:after="150" w:line="276" w:lineRule="auto"/>
        <w:jc w:val="both"/>
        <w:rPr>
          <w:color w:val="636363"/>
        </w:rPr>
      </w:pPr>
      <w:r>
        <w:rPr>
          <w:b/>
          <w:bCs/>
          <w:color w:val="000000"/>
        </w:rPr>
        <w:t>Wizja szkoły podstawowej.</w:t>
      </w:r>
    </w:p>
    <w:p w:rsidR="001D4E1B" w:rsidRDefault="001D4E1B" w:rsidP="001D4E1B">
      <w:pPr>
        <w:shd w:val="clear" w:color="auto" w:fill="FFFFFF"/>
        <w:autoSpaceDE/>
        <w:spacing w:after="150" w:line="276" w:lineRule="auto"/>
        <w:jc w:val="both"/>
        <w:rPr>
          <w:color w:val="000000"/>
        </w:rPr>
      </w:pPr>
      <w:r>
        <w:rPr>
          <w:color w:val="000000"/>
        </w:rPr>
        <w:t>Szkoła kształtuje postawy patriotyczne, prozdrowotne, ekologiczne, realizuje edukację informatyczną oraz językową, stymuluje wszechstronny rozwój ucznia, skutecznie przeciwdziała patologiom społecznym, oferuje uczniowi atrakcyjne metody nauki, rozwija jego zainteresowania oraz zachęca go do przyjmowania aktywnych i twórczych postaw. Rozwija wrażliwość na potrzeby innych ludzi oraz angażuje do czynnej, dobrowolnej i bezinteresownej pomocy innym w ramach działań podejmowanych w ramach wolontariatu.</w:t>
      </w:r>
    </w:p>
    <w:p w:rsidR="001D4E1B" w:rsidRDefault="001D4E1B" w:rsidP="001D4E1B">
      <w:pPr>
        <w:numPr>
          <w:ilvl w:val="0"/>
          <w:numId w:val="3"/>
        </w:numPr>
        <w:shd w:val="clear" w:color="auto" w:fill="FFFFFF"/>
        <w:autoSpaceDE/>
        <w:spacing w:before="240" w:after="150" w:line="276" w:lineRule="auto"/>
        <w:jc w:val="both"/>
        <w:rPr>
          <w:b/>
          <w:color w:val="636363"/>
        </w:rPr>
      </w:pPr>
      <w:r>
        <w:rPr>
          <w:b/>
          <w:color w:val="000000"/>
          <w:u w:val="single"/>
        </w:rPr>
        <w:t>Założenia ogólne.</w:t>
      </w:r>
    </w:p>
    <w:p w:rsidR="001D4E1B" w:rsidRDefault="001D4E1B" w:rsidP="001D4E1B">
      <w:pPr>
        <w:shd w:val="clear" w:color="auto" w:fill="FFFFFF"/>
        <w:autoSpaceDE/>
        <w:spacing w:after="150" w:line="276" w:lineRule="auto"/>
        <w:jc w:val="both"/>
        <w:rPr>
          <w:color w:val="000000"/>
        </w:rPr>
      </w:pPr>
      <w:r>
        <w:rPr>
          <w:color w:val="000000"/>
        </w:rPr>
        <w:t>Zgodnie ze wskazaniami działalność wychowawczo-profilaktyczna w naszej szkole polega na prowadzeniu działań   z zakresu promocji zdrowia oraz wspomaganiu ucznia w jego rozwoju ukierunkowanym na osiągnięcie pełnej dojrzałości  w sferze:</w:t>
      </w:r>
    </w:p>
    <w:p w:rsidR="001D4E1B" w:rsidRDefault="001D4E1B" w:rsidP="001D4E1B">
      <w:pPr>
        <w:spacing w:line="276" w:lineRule="auto"/>
        <w:jc w:val="both"/>
      </w:pPr>
      <w:r>
        <w:rPr>
          <w:b/>
          <w:bCs/>
        </w:rPr>
        <w:t>    a) Działania wychowawcze</w:t>
      </w:r>
      <w:r>
        <w:t> - promocja zdrowia oraz wspomagania uczniów w rozwoju ukierunkowanym na osiągnięcie pełnej dojrzałości     w sferze fizycznej, psychicznej, społecznej i aksjologicznej.</w:t>
      </w:r>
    </w:p>
    <w:p w:rsidR="001D4E1B" w:rsidRDefault="001D4E1B" w:rsidP="001D4E1B">
      <w:pPr>
        <w:spacing w:line="276" w:lineRule="auto"/>
        <w:jc w:val="both"/>
      </w:pPr>
      <w:r>
        <w:rPr>
          <w:b/>
          <w:bCs/>
        </w:rPr>
        <w:lastRenderedPageBreak/>
        <w:t>    b) Działania edukacyjne</w:t>
      </w:r>
      <w:r>
        <w:t> - skierowane do całej społeczności szkolnej (radzenie sobie ze stresem, rozwiązywanie konfliktów, opieranie się naciskom otoczenia, poszerzanie wiedzy z zakresu promocji zdrowia i zdrowego stylu życia.</w:t>
      </w:r>
    </w:p>
    <w:p w:rsidR="001D4E1B" w:rsidRDefault="001D4E1B" w:rsidP="001D4E1B">
      <w:pPr>
        <w:spacing w:line="276" w:lineRule="auto"/>
        <w:jc w:val="both"/>
      </w:pPr>
      <w:r>
        <w:rPr>
          <w:b/>
          <w:bCs/>
        </w:rPr>
        <w:t>    c) Działania informacyjne</w:t>
      </w:r>
      <w:r>
        <w:t xml:space="preserve"> - z uwzględnieniem edukacji prawnej, jak również informacji na temat skutków zachowań ryzykownych oraz związanych z pandemią </w:t>
      </w:r>
      <w:proofErr w:type="spellStart"/>
      <w:r>
        <w:t>koronawirusa</w:t>
      </w:r>
      <w:proofErr w:type="spellEnd"/>
      <w:r>
        <w:t xml:space="preserve"> </w:t>
      </w:r>
      <w:proofErr w:type="spellStart"/>
      <w:r>
        <w:t>Sars</w:t>
      </w:r>
      <w:proofErr w:type="spellEnd"/>
      <w:r>
        <w:t xml:space="preserve"> - </w:t>
      </w:r>
      <w:proofErr w:type="spellStart"/>
      <w:r>
        <w:t>CoV</w:t>
      </w:r>
      <w:proofErr w:type="spellEnd"/>
      <w:r>
        <w:t xml:space="preserve">- 2, </w:t>
      </w:r>
      <w:proofErr w:type="spellStart"/>
      <w:r>
        <w:t>Covid</w:t>
      </w:r>
      <w:proofErr w:type="spellEnd"/>
      <w:r>
        <w:t xml:space="preserve"> 19 podczas organizacji zajęć w naszej szkole</w:t>
      </w:r>
    </w:p>
    <w:p w:rsidR="001D4E1B" w:rsidRDefault="001D4E1B" w:rsidP="00036173">
      <w:pPr>
        <w:spacing w:line="276" w:lineRule="auto"/>
        <w:jc w:val="both"/>
      </w:pPr>
      <w:r>
        <w:rPr>
          <w:b/>
          <w:bCs/>
        </w:rPr>
        <w:t>    d) Działania profilaktyczne</w:t>
      </w:r>
      <w:r>
        <w:t> - w zakresie profilaktyki uniwersalnej: wspieranie uczniów w ich rozwoju i zdrowym stylu życia, podejmowanie działań ograniczających zachowania ryzykowne. W zakresie profilaktyki selektywnej: wspieranie uczniów, którzy ze względu na swoją sytuację materialną, rodzinną i środowiskową lub uwarunkowania biologiczne są w wyższym stopniu narażeni na rozwój zachowań ryzykownych.          W zakresie profilaktyki wskazującej: wspieranie uczniów, u których rozpoznano wczesne objawy zażywania środków odurzających                     i psycho</w:t>
      </w:r>
      <w:r w:rsidR="00036173">
        <w:t xml:space="preserve">aktywnych. </w:t>
      </w:r>
      <w:r>
        <w:t>Szkoła prowadzi systematyczną działalność wychowawczą, edukacyjną, informacyjną  i profilaktyczną wśród uczniów, rodziców, nauczycieli      i innych pracowników szkoły. Działalność ta odbywać się będzie w formie pogadanek, zajęć warsztatowych, treningów umiejętności, szkoleń, spektakli teatralnych, festynów, a także w innych postaciach uwzględniających wykorzystywanie aktywnych metod pracy.</w:t>
      </w:r>
    </w:p>
    <w:p w:rsidR="001D4E1B" w:rsidRDefault="001D4E1B" w:rsidP="001D4E1B">
      <w:pPr>
        <w:pStyle w:val="Akapitzlist"/>
        <w:numPr>
          <w:ilvl w:val="0"/>
          <w:numId w:val="3"/>
        </w:numPr>
        <w:spacing w:after="240"/>
        <w:jc w:val="both"/>
        <w:rPr>
          <w:rFonts w:ascii="Times New Roman" w:hAnsi="Times New Roman"/>
          <w:b/>
          <w:sz w:val="24"/>
          <w:szCs w:val="24"/>
          <w:u w:val="single"/>
        </w:rPr>
      </w:pPr>
      <w:r>
        <w:rPr>
          <w:rFonts w:ascii="Times New Roman" w:hAnsi="Times New Roman"/>
          <w:b/>
          <w:sz w:val="24"/>
          <w:szCs w:val="24"/>
          <w:u w:val="single"/>
        </w:rPr>
        <w:t>Cele programu:</w:t>
      </w:r>
    </w:p>
    <w:p w:rsidR="001D4E1B" w:rsidRDefault="001D4E1B" w:rsidP="001D4E1B">
      <w:pPr>
        <w:numPr>
          <w:ilvl w:val="1"/>
          <w:numId w:val="2"/>
        </w:numPr>
        <w:tabs>
          <w:tab w:val="num" w:pos="1260"/>
        </w:tabs>
        <w:spacing w:line="276" w:lineRule="auto"/>
        <w:ind w:left="1260" w:hanging="540"/>
        <w:jc w:val="both"/>
      </w:pPr>
      <w:r>
        <w:t>Ochrona dziecka – ucznia przed agresją, uzależnieniami (kontaktem z używkami), które hamują bądź zakłócają jego rozwój.</w:t>
      </w:r>
    </w:p>
    <w:p w:rsidR="001D4E1B" w:rsidRDefault="001D4E1B" w:rsidP="001D4E1B">
      <w:pPr>
        <w:numPr>
          <w:ilvl w:val="1"/>
          <w:numId w:val="2"/>
        </w:numPr>
        <w:tabs>
          <w:tab w:val="num" w:pos="1260"/>
        </w:tabs>
        <w:spacing w:line="276" w:lineRule="auto"/>
        <w:ind w:left="1260" w:hanging="540"/>
        <w:jc w:val="both"/>
      </w:pPr>
      <w:r>
        <w:t>Zapobieganie patologiom tj. agresja, przemoc, uzależnienia i właściwe reagowanie w chwili pojawiania się ich na terenie naszej szkoły w środowisku lokalnym.</w:t>
      </w:r>
    </w:p>
    <w:p w:rsidR="001D4E1B" w:rsidRDefault="001D4E1B" w:rsidP="001D4E1B">
      <w:pPr>
        <w:numPr>
          <w:ilvl w:val="1"/>
          <w:numId w:val="2"/>
        </w:numPr>
        <w:tabs>
          <w:tab w:val="num" w:pos="1260"/>
        </w:tabs>
        <w:spacing w:line="276" w:lineRule="auto"/>
        <w:ind w:left="1260" w:hanging="540"/>
        <w:jc w:val="both"/>
      </w:pPr>
      <w:r>
        <w:t>Promowanie zdrowego stylu życia i alternatywnych sposobów spędzania wolnego czasu.</w:t>
      </w:r>
    </w:p>
    <w:p w:rsidR="001D4E1B" w:rsidRDefault="001D4E1B" w:rsidP="001D4E1B">
      <w:pPr>
        <w:numPr>
          <w:ilvl w:val="1"/>
          <w:numId w:val="2"/>
        </w:numPr>
        <w:tabs>
          <w:tab w:val="num" w:pos="1260"/>
        </w:tabs>
        <w:spacing w:line="276" w:lineRule="auto"/>
        <w:ind w:left="1260" w:hanging="540"/>
        <w:jc w:val="both"/>
      </w:pPr>
      <w:r>
        <w:t>Wzmocnienie edukacji ekologicznej w szkole. Rozwijanie postawy odpowiedzialności za środowisko naturalne.</w:t>
      </w:r>
    </w:p>
    <w:p w:rsidR="001D4E1B" w:rsidRDefault="001D4E1B" w:rsidP="001D4E1B">
      <w:pPr>
        <w:numPr>
          <w:ilvl w:val="1"/>
          <w:numId w:val="2"/>
        </w:numPr>
        <w:tabs>
          <w:tab w:val="num" w:pos="1260"/>
        </w:tabs>
        <w:spacing w:line="276" w:lineRule="auto"/>
        <w:ind w:left="1260" w:hanging="540"/>
        <w:jc w:val="both"/>
      </w:pPr>
      <w:r>
        <w:t>Dbałość o właściwą komunikację relacjach nauczyciel – uczeń, uczeń – rodzic, uczeń – uczeń.</w:t>
      </w:r>
    </w:p>
    <w:p w:rsidR="001D4E1B" w:rsidRDefault="001D4E1B" w:rsidP="00122172">
      <w:pPr>
        <w:numPr>
          <w:ilvl w:val="1"/>
          <w:numId w:val="2"/>
        </w:numPr>
        <w:tabs>
          <w:tab w:val="num" w:pos="1260"/>
        </w:tabs>
        <w:spacing w:line="276" w:lineRule="auto"/>
        <w:ind w:left="1260" w:hanging="540"/>
        <w:jc w:val="both"/>
      </w:pPr>
      <w:r>
        <w:t>Zapewnienie bezpieczeństwa uczniom w klasie i na terenie szkoły.</w:t>
      </w:r>
    </w:p>
    <w:p w:rsidR="001D4E1B" w:rsidRDefault="001D4E1B" w:rsidP="001D4E1B">
      <w:pPr>
        <w:numPr>
          <w:ilvl w:val="1"/>
          <w:numId w:val="2"/>
        </w:numPr>
        <w:tabs>
          <w:tab w:val="num" w:pos="1260"/>
        </w:tabs>
        <w:spacing w:line="276" w:lineRule="auto"/>
        <w:ind w:left="1260" w:hanging="540"/>
        <w:jc w:val="both"/>
      </w:pPr>
      <w:r>
        <w:t>Zapewnienie wsparcia i pomocy uczniom ze SPE.</w:t>
      </w:r>
    </w:p>
    <w:p w:rsidR="001D4E1B" w:rsidRDefault="001D4E1B" w:rsidP="001D4E1B">
      <w:pPr>
        <w:numPr>
          <w:ilvl w:val="1"/>
          <w:numId w:val="2"/>
        </w:numPr>
        <w:tabs>
          <w:tab w:val="num" w:pos="1260"/>
        </w:tabs>
        <w:spacing w:line="276" w:lineRule="auto"/>
        <w:ind w:left="1260" w:hanging="540"/>
        <w:jc w:val="both"/>
      </w:pPr>
      <w:r>
        <w:t xml:space="preserve">Zapewnienie wsparcia i pomocy uczniom narażonym na rozwój zachowań ryzykownych lub uczniom, u których rozpoznano wczesne objawy zażywania substancji psychoaktywnych. </w:t>
      </w:r>
    </w:p>
    <w:p w:rsidR="001D4E1B" w:rsidRDefault="001D4E1B" w:rsidP="001D4E1B">
      <w:pPr>
        <w:numPr>
          <w:ilvl w:val="1"/>
          <w:numId w:val="2"/>
        </w:numPr>
        <w:tabs>
          <w:tab w:val="num" w:pos="1260"/>
        </w:tabs>
        <w:spacing w:line="276" w:lineRule="auto"/>
        <w:ind w:left="1260" w:hanging="540"/>
        <w:jc w:val="both"/>
      </w:pPr>
      <w:r>
        <w:t>Wszechstronny rozwój ucznia we wszystkich sferach jego osobowości (w sferze fizycznej, psychicznej, społecznej), wspieranie uczniów z SPE oraz uczniów zdolnych.</w:t>
      </w:r>
    </w:p>
    <w:p w:rsidR="001D4E1B" w:rsidRDefault="001D4E1B" w:rsidP="001D4E1B">
      <w:pPr>
        <w:numPr>
          <w:ilvl w:val="1"/>
          <w:numId w:val="2"/>
        </w:numPr>
        <w:tabs>
          <w:tab w:val="num" w:pos="1260"/>
        </w:tabs>
        <w:spacing w:line="276" w:lineRule="auto"/>
        <w:ind w:left="1260" w:hanging="540"/>
        <w:jc w:val="both"/>
      </w:pPr>
      <w:r>
        <w:t>Przygotowanie do życia i aktywnego udziału w grupie i w społeczeństwie.</w:t>
      </w:r>
    </w:p>
    <w:p w:rsidR="001D4E1B" w:rsidRDefault="001D4E1B" w:rsidP="001D4E1B">
      <w:pPr>
        <w:numPr>
          <w:ilvl w:val="1"/>
          <w:numId w:val="2"/>
        </w:numPr>
        <w:tabs>
          <w:tab w:val="num" w:pos="1260"/>
        </w:tabs>
        <w:spacing w:line="276" w:lineRule="auto"/>
        <w:ind w:left="1260" w:hanging="540"/>
        <w:jc w:val="both"/>
      </w:pPr>
      <w:r>
        <w:t>Wprowadzenie w dziedzictwo cywilizacyjne Europy, edukacji patriotycznej, nauczania historii oraz poznawania polskiej kultury, w tym osiągnięć duchowych i materialnych.</w:t>
      </w:r>
    </w:p>
    <w:p w:rsidR="001D4E1B" w:rsidRDefault="001D4E1B" w:rsidP="001D4E1B">
      <w:pPr>
        <w:numPr>
          <w:ilvl w:val="1"/>
          <w:numId w:val="2"/>
        </w:numPr>
        <w:tabs>
          <w:tab w:val="num" w:pos="1260"/>
        </w:tabs>
        <w:spacing w:line="276" w:lineRule="auto"/>
        <w:ind w:left="1260" w:hanging="540"/>
        <w:jc w:val="both"/>
      </w:pPr>
      <w:r>
        <w:lastRenderedPageBreak/>
        <w:t>Wspomaganie przez szkołę wychowawczej roli rodziny.</w:t>
      </w:r>
    </w:p>
    <w:p w:rsidR="00036173" w:rsidRPr="005C0330" w:rsidRDefault="00036173" w:rsidP="00036173">
      <w:pPr>
        <w:autoSpaceDE/>
        <w:autoSpaceDN/>
        <w:spacing w:before="100" w:beforeAutospacing="1" w:after="100" w:afterAutospacing="1"/>
        <w:ind w:left="360" w:firstLine="348"/>
      </w:pPr>
      <w:r w:rsidRPr="005C0330">
        <w:t xml:space="preserve">wspieranie nauczycieli w podejmowaniu inicjatyw/działań w zakresie zachęcania i wspierania uczniów do rozwijania ich aktywności fizycznej. </w:t>
      </w:r>
    </w:p>
    <w:p w:rsidR="00036173" w:rsidRPr="005C0330" w:rsidRDefault="00036173" w:rsidP="00036173">
      <w:pPr>
        <w:autoSpaceDE/>
        <w:autoSpaceDN/>
        <w:spacing w:before="100" w:beforeAutospacing="1" w:after="100" w:afterAutospacing="1"/>
        <w:ind w:left="360" w:firstLine="348"/>
      </w:pPr>
      <w:r w:rsidRPr="005C0330">
        <w:t xml:space="preserve">wspieranie rozwoju umiejętności cyfrowych uczniów i nauczycieli, ze szczególnym uwzględnieniem bezpiecznego poruszania się w sieci oraz krytycznej analizy informacji dostępnych w Internecie (m.in. poprawne metodycznie wykorzystywanie przez nauczycieli narzędzi i materiałów dostępnych w sieci, w szczególności opartych na sztucznej inteligencji); </w:t>
      </w:r>
    </w:p>
    <w:p w:rsidR="00036173" w:rsidRDefault="00036173" w:rsidP="00036173">
      <w:pPr>
        <w:autoSpaceDE/>
        <w:autoSpaceDN/>
        <w:spacing w:before="100" w:beforeAutospacing="1" w:after="100" w:afterAutospacing="1"/>
        <w:ind w:left="360" w:firstLine="348"/>
      </w:pPr>
      <w:r w:rsidRPr="005C0330">
        <w:t xml:space="preserve">rozwijanie umiejętności uczniów i nauczycieli z wykorzystaniem sprzętu zakupionego w ramach programu "Laboratoria przyszłości". </w:t>
      </w:r>
    </w:p>
    <w:p w:rsidR="001D4E1B" w:rsidRDefault="001D4E1B" w:rsidP="001D4E1B">
      <w:pPr>
        <w:numPr>
          <w:ilvl w:val="1"/>
          <w:numId w:val="2"/>
        </w:numPr>
        <w:tabs>
          <w:tab w:val="num" w:pos="1260"/>
        </w:tabs>
        <w:spacing w:line="276" w:lineRule="auto"/>
        <w:ind w:left="1260" w:hanging="540"/>
        <w:jc w:val="both"/>
      </w:pPr>
      <w:r>
        <w:t>Zapewnienie uczniom możliwości zdobycia wiedzy i umiejętności niezbędnych do  uzyskania świadectwa szkoły podstawowej.</w:t>
      </w:r>
    </w:p>
    <w:p w:rsidR="001D4E1B" w:rsidRDefault="001D4E1B" w:rsidP="001D4E1B">
      <w:pPr>
        <w:autoSpaceDE/>
        <w:spacing w:after="200" w:line="276" w:lineRule="auto"/>
        <w:jc w:val="both"/>
      </w:pPr>
    </w:p>
    <w:p w:rsidR="001D4E1B" w:rsidRDefault="001D4E1B" w:rsidP="001D4E1B">
      <w:pPr>
        <w:pStyle w:val="Akapitzlist"/>
        <w:numPr>
          <w:ilvl w:val="0"/>
          <w:numId w:val="3"/>
        </w:numPr>
        <w:shd w:val="clear" w:color="auto" w:fill="FFFFFF"/>
        <w:spacing w:after="150"/>
        <w:rPr>
          <w:rFonts w:ascii="Times New Roman" w:hAnsi="Times New Roman"/>
          <w:b/>
          <w:sz w:val="24"/>
          <w:szCs w:val="24"/>
        </w:rPr>
      </w:pPr>
      <w:r>
        <w:rPr>
          <w:rFonts w:ascii="Times New Roman" w:hAnsi="Times New Roman"/>
          <w:b/>
          <w:sz w:val="24"/>
          <w:szCs w:val="24"/>
          <w:u w:val="single"/>
        </w:rPr>
        <w:t>Model absolwenta.</w:t>
      </w:r>
    </w:p>
    <w:p w:rsidR="001D4E1B" w:rsidRDefault="001D4E1B" w:rsidP="001D4E1B">
      <w:pPr>
        <w:shd w:val="clear" w:color="auto" w:fill="FFFFFF"/>
        <w:autoSpaceDE/>
        <w:spacing w:after="150"/>
        <w:jc w:val="both"/>
        <w:rPr>
          <w:b/>
          <w:bCs/>
        </w:rPr>
      </w:pPr>
      <w:r>
        <w:rPr>
          <w:b/>
          <w:bCs/>
        </w:rPr>
        <w:t>Absolwent oddziału przedszkolnego jest:</w:t>
      </w:r>
    </w:p>
    <w:p w:rsidR="001D4E1B" w:rsidRDefault="001D4E1B" w:rsidP="001D4E1B">
      <w:pPr>
        <w:pStyle w:val="Akapitzlist"/>
        <w:numPr>
          <w:ilvl w:val="0"/>
          <w:numId w:val="4"/>
        </w:numPr>
        <w:shd w:val="clear" w:color="auto" w:fill="FFFFFF"/>
        <w:spacing w:after="150"/>
        <w:jc w:val="both"/>
        <w:rPr>
          <w:rFonts w:ascii="Times New Roman" w:hAnsi="Times New Roman"/>
          <w:sz w:val="24"/>
          <w:szCs w:val="24"/>
        </w:rPr>
      </w:pPr>
      <w:r>
        <w:rPr>
          <w:rFonts w:ascii="Times New Roman" w:hAnsi="Times New Roman"/>
          <w:sz w:val="24"/>
          <w:szCs w:val="24"/>
        </w:rPr>
        <w:t>otwarty i tolerancyjny, życzliwie nastawiony do świata i ludzi,</w:t>
      </w:r>
    </w:p>
    <w:p w:rsidR="001D4E1B" w:rsidRDefault="001D4E1B" w:rsidP="001D4E1B">
      <w:pPr>
        <w:pStyle w:val="Akapitzlist"/>
        <w:numPr>
          <w:ilvl w:val="0"/>
          <w:numId w:val="4"/>
        </w:numPr>
        <w:shd w:val="clear" w:color="auto" w:fill="FFFFFF"/>
        <w:spacing w:after="150"/>
        <w:jc w:val="both"/>
        <w:rPr>
          <w:rFonts w:ascii="Times New Roman" w:hAnsi="Times New Roman"/>
          <w:sz w:val="24"/>
          <w:szCs w:val="24"/>
        </w:rPr>
      </w:pPr>
      <w:r>
        <w:rPr>
          <w:rFonts w:ascii="Times New Roman" w:hAnsi="Times New Roman"/>
          <w:sz w:val="24"/>
          <w:szCs w:val="24"/>
        </w:rPr>
        <w:t>wyposażony w wiedzę i umiejętności dostosowane do swoich możliwości,</w:t>
      </w:r>
    </w:p>
    <w:p w:rsidR="001D4E1B" w:rsidRDefault="001D4E1B" w:rsidP="001D4E1B">
      <w:pPr>
        <w:pStyle w:val="Akapitzlist"/>
        <w:numPr>
          <w:ilvl w:val="0"/>
          <w:numId w:val="4"/>
        </w:numPr>
        <w:shd w:val="clear" w:color="auto" w:fill="FFFFFF"/>
        <w:spacing w:after="150"/>
        <w:jc w:val="both"/>
        <w:rPr>
          <w:rFonts w:ascii="Times New Roman" w:hAnsi="Times New Roman"/>
          <w:sz w:val="24"/>
          <w:szCs w:val="24"/>
        </w:rPr>
      </w:pPr>
      <w:r>
        <w:rPr>
          <w:rFonts w:ascii="Times New Roman" w:hAnsi="Times New Roman"/>
          <w:sz w:val="24"/>
          <w:szCs w:val="24"/>
        </w:rPr>
        <w:t>odpowiednio przygotowany do wypełniania obowiązku szkolnego,</w:t>
      </w:r>
    </w:p>
    <w:p w:rsidR="001D4E1B" w:rsidRDefault="001D4E1B" w:rsidP="001D4E1B">
      <w:pPr>
        <w:pStyle w:val="Akapitzlist"/>
        <w:numPr>
          <w:ilvl w:val="0"/>
          <w:numId w:val="4"/>
        </w:numPr>
        <w:shd w:val="clear" w:color="auto" w:fill="FFFFFF"/>
        <w:spacing w:after="150"/>
        <w:jc w:val="both"/>
        <w:rPr>
          <w:rFonts w:ascii="Times New Roman" w:hAnsi="Times New Roman"/>
          <w:sz w:val="24"/>
          <w:szCs w:val="24"/>
        </w:rPr>
      </w:pPr>
      <w:r>
        <w:rPr>
          <w:rFonts w:ascii="Times New Roman" w:hAnsi="Times New Roman"/>
          <w:sz w:val="24"/>
          <w:szCs w:val="24"/>
        </w:rPr>
        <w:t>odpowiedzialny za swoje zachowanie,</w:t>
      </w:r>
    </w:p>
    <w:p w:rsidR="001D4E1B" w:rsidRDefault="001D4E1B" w:rsidP="001D4E1B">
      <w:pPr>
        <w:pStyle w:val="Akapitzlist"/>
        <w:numPr>
          <w:ilvl w:val="0"/>
          <w:numId w:val="4"/>
        </w:numPr>
        <w:shd w:val="clear" w:color="auto" w:fill="FFFFFF"/>
        <w:spacing w:after="150"/>
        <w:jc w:val="both"/>
        <w:rPr>
          <w:rFonts w:ascii="Times New Roman" w:hAnsi="Times New Roman"/>
          <w:sz w:val="24"/>
          <w:szCs w:val="24"/>
        </w:rPr>
      </w:pPr>
      <w:r>
        <w:rPr>
          <w:rFonts w:ascii="Times New Roman" w:hAnsi="Times New Roman"/>
          <w:sz w:val="24"/>
          <w:szCs w:val="24"/>
        </w:rPr>
        <w:t>aktywny, dociekliwy i kreatywny;</w:t>
      </w:r>
    </w:p>
    <w:p w:rsidR="001D4E1B" w:rsidRDefault="001D4E1B" w:rsidP="001D4E1B">
      <w:pPr>
        <w:shd w:val="clear" w:color="auto" w:fill="FFFFFF"/>
        <w:autoSpaceDE/>
        <w:spacing w:after="150"/>
        <w:jc w:val="both"/>
      </w:pPr>
      <w:r>
        <w:t>zna:</w:t>
      </w:r>
    </w:p>
    <w:p w:rsidR="001D4E1B" w:rsidRDefault="001D4E1B" w:rsidP="001D4E1B">
      <w:pPr>
        <w:pStyle w:val="Akapitzlist"/>
        <w:numPr>
          <w:ilvl w:val="0"/>
          <w:numId w:val="5"/>
        </w:numPr>
        <w:shd w:val="clear" w:color="auto" w:fill="FFFFFF"/>
        <w:spacing w:after="150"/>
        <w:jc w:val="both"/>
        <w:rPr>
          <w:rFonts w:ascii="Times New Roman" w:hAnsi="Times New Roman"/>
          <w:sz w:val="24"/>
          <w:szCs w:val="24"/>
        </w:rPr>
      </w:pPr>
      <w:r>
        <w:rPr>
          <w:rFonts w:ascii="Times New Roman" w:hAnsi="Times New Roman"/>
          <w:sz w:val="24"/>
          <w:szCs w:val="24"/>
        </w:rPr>
        <w:t>swoje miejsce w świecie ( jestem Polakiem, mieszkam w Polsce, mówię w języku polskim),</w:t>
      </w:r>
    </w:p>
    <w:p w:rsidR="001D4E1B" w:rsidRDefault="001D4E1B" w:rsidP="001D4E1B">
      <w:pPr>
        <w:pStyle w:val="Akapitzlist"/>
        <w:numPr>
          <w:ilvl w:val="0"/>
          <w:numId w:val="5"/>
        </w:numPr>
        <w:shd w:val="clear" w:color="auto" w:fill="FFFFFF"/>
        <w:spacing w:after="150"/>
        <w:jc w:val="both"/>
        <w:rPr>
          <w:rFonts w:ascii="Times New Roman" w:hAnsi="Times New Roman"/>
          <w:sz w:val="24"/>
          <w:szCs w:val="24"/>
        </w:rPr>
      </w:pPr>
      <w:r>
        <w:rPr>
          <w:rFonts w:ascii="Times New Roman" w:hAnsi="Times New Roman"/>
          <w:sz w:val="24"/>
          <w:szCs w:val="24"/>
        </w:rPr>
        <w:t>symbole narodowe i je szanuje,</w:t>
      </w:r>
    </w:p>
    <w:p w:rsidR="001D4E1B" w:rsidRDefault="001D4E1B" w:rsidP="001D4E1B">
      <w:pPr>
        <w:pStyle w:val="Akapitzlist"/>
        <w:numPr>
          <w:ilvl w:val="0"/>
          <w:numId w:val="5"/>
        </w:numPr>
        <w:shd w:val="clear" w:color="auto" w:fill="FFFFFF"/>
        <w:spacing w:after="150"/>
        <w:jc w:val="both"/>
        <w:rPr>
          <w:rFonts w:ascii="Times New Roman" w:hAnsi="Times New Roman"/>
          <w:sz w:val="24"/>
          <w:szCs w:val="24"/>
        </w:rPr>
      </w:pPr>
      <w:r>
        <w:rPr>
          <w:rFonts w:ascii="Times New Roman" w:hAnsi="Times New Roman"/>
          <w:sz w:val="24"/>
          <w:szCs w:val="24"/>
        </w:rPr>
        <w:t>swoje zalety i mocne strony;</w:t>
      </w:r>
    </w:p>
    <w:p w:rsidR="001D4E1B" w:rsidRDefault="001D4E1B" w:rsidP="001D4E1B">
      <w:pPr>
        <w:shd w:val="clear" w:color="auto" w:fill="FFFFFF"/>
        <w:autoSpaceDE/>
        <w:spacing w:after="150"/>
        <w:jc w:val="both"/>
      </w:pPr>
      <w:r>
        <w:t>umie:</w:t>
      </w:r>
    </w:p>
    <w:p w:rsidR="001D4E1B" w:rsidRDefault="001D4E1B" w:rsidP="001D4E1B">
      <w:pPr>
        <w:pStyle w:val="Akapitzlist"/>
        <w:numPr>
          <w:ilvl w:val="0"/>
          <w:numId w:val="6"/>
        </w:numPr>
        <w:shd w:val="clear" w:color="auto" w:fill="FFFFFF"/>
        <w:spacing w:after="150"/>
        <w:jc w:val="both"/>
        <w:rPr>
          <w:rFonts w:ascii="Times New Roman" w:hAnsi="Times New Roman"/>
          <w:sz w:val="24"/>
          <w:szCs w:val="24"/>
        </w:rPr>
      </w:pPr>
      <w:r>
        <w:rPr>
          <w:rFonts w:ascii="Times New Roman" w:hAnsi="Times New Roman"/>
          <w:sz w:val="24"/>
          <w:szCs w:val="24"/>
        </w:rPr>
        <w:t>akceptować siebie i innych,</w:t>
      </w:r>
    </w:p>
    <w:p w:rsidR="001D4E1B" w:rsidRDefault="001D4E1B" w:rsidP="001D4E1B">
      <w:pPr>
        <w:pStyle w:val="Akapitzlist"/>
        <w:numPr>
          <w:ilvl w:val="0"/>
          <w:numId w:val="6"/>
        </w:numPr>
        <w:shd w:val="clear" w:color="auto" w:fill="FFFFFF"/>
        <w:spacing w:after="150"/>
        <w:jc w:val="both"/>
        <w:rPr>
          <w:rFonts w:ascii="Times New Roman" w:hAnsi="Times New Roman"/>
          <w:sz w:val="24"/>
          <w:szCs w:val="24"/>
        </w:rPr>
      </w:pPr>
      <w:r>
        <w:rPr>
          <w:rFonts w:ascii="Times New Roman" w:hAnsi="Times New Roman"/>
          <w:sz w:val="24"/>
          <w:szCs w:val="24"/>
        </w:rPr>
        <w:lastRenderedPageBreak/>
        <w:t>komunikować się z rówieśnikami i dorosłymi,</w:t>
      </w:r>
    </w:p>
    <w:p w:rsidR="001D4E1B" w:rsidRDefault="001D4E1B" w:rsidP="001D4E1B">
      <w:pPr>
        <w:pStyle w:val="Akapitzlist"/>
        <w:numPr>
          <w:ilvl w:val="0"/>
          <w:numId w:val="6"/>
        </w:numPr>
        <w:shd w:val="clear" w:color="auto" w:fill="FFFFFF"/>
        <w:spacing w:after="150"/>
        <w:jc w:val="both"/>
        <w:rPr>
          <w:rFonts w:ascii="Times New Roman" w:hAnsi="Times New Roman"/>
          <w:sz w:val="24"/>
          <w:szCs w:val="24"/>
        </w:rPr>
      </w:pPr>
      <w:r>
        <w:rPr>
          <w:rFonts w:ascii="Times New Roman" w:hAnsi="Times New Roman"/>
          <w:sz w:val="24"/>
          <w:szCs w:val="24"/>
        </w:rPr>
        <w:t>obcować ze sztuką – teatrem, sztuką, muzyką,</w:t>
      </w:r>
    </w:p>
    <w:p w:rsidR="001D4E1B" w:rsidRDefault="001D4E1B" w:rsidP="001D4E1B">
      <w:pPr>
        <w:pStyle w:val="Akapitzlist"/>
        <w:numPr>
          <w:ilvl w:val="0"/>
          <w:numId w:val="6"/>
        </w:numPr>
        <w:shd w:val="clear" w:color="auto" w:fill="FFFFFF"/>
        <w:spacing w:after="150"/>
        <w:jc w:val="both"/>
        <w:rPr>
          <w:rFonts w:ascii="Times New Roman" w:hAnsi="Times New Roman"/>
          <w:sz w:val="24"/>
          <w:szCs w:val="24"/>
        </w:rPr>
      </w:pPr>
      <w:r>
        <w:rPr>
          <w:rFonts w:ascii="Times New Roman" w:hAnsi="Times New Roman"/>
          <w:sz w:val="24"/>
          <w:szCs w:val="24"/>
        </w:rPr>
        <w:t>dbać o swoje zdrowie i bezpieczeństwo,</w:t>
      </w:r>
    </w:p>
    <w:p w:rsidR="001D4E1B" w:rsidRDefault="001D4E1B" w:rsidP="001D4E1B">
      <w:pPr>
        <w:pStyle w:val="Akapitzlist"/>
        <w:numPr>
          <w:ilvl w:val="0"/>
          <w:numId w:val="6"/>
        </w:numPr>
        <w:shd w:val="clear" w:color="auto" w:fill="FFFFFF"/>
        <w:spacing w:after="150"/>
        <w:jc w:val="both"/>
        <w:rPr>
          <w:rFonts w:ascii="Times New Roman" w:hAnsi="Times New Roman"/>
          <w:sz w:val="24"/>
          <w:szCs w:val="24"/>
        </w:rPr>
      </w:pPr>
      <w:r>
        <w:rPr>
          <w:rFonts w:ascii="Times New Roman" w:hAnsi="Times New Roman"/>
          <w:sz w:val="24"/>
          <w:szCs w:val="24"/>
        </w:rPr>
        <w:t>być odpowiedzialnym za pielęgnowanie i zachowanie naturalnego środowiska,</w:t>
      </w:r>
    </w:p>
    <w:p w:rsidR="001D4E1B" w:rsidRDefault="001D4E1B" w:rsidP="001D4E1B">
      <w:pPr>
        <w:pStyle w:val="Akapitzlist"/>
        <w:numPr>
          <w:ilvl w:val="0"/>
          <w:numId w:val="6"/>
        </w:numPr>
        <w:shd w:val="clear" w:color="auto" w:fill="FFFFFF"/>
        <w:spacing w:after="150"/>
        <w:jc w:val="both"/>
        <w:rPr>
          <w:rFonts w:ascii="Times New Roman" w:hAnsi="Times New Roman"/>
          <w:sz w:val="24"/>
          <w:szCs w:val="24"/>
        </w:rPr>
      </w:pPr>
      <w:r>
        <w:rPr>
          <w:rFonts w:ascii="Times New Roman" w:hAnsi="Times New Roman"/>
          <w:sz w:val="24"/>
          <w:szCs w:val="24"/>
        </w:rPr>
        <w:t>okazywać pomoc słabszym, niepełnosprawnym.</w:t>
      </w:r>
    </w:p>
    <w:p w:rsidR="001D4E1B" w:rsidRDefault="001D4E1B" w:rsidP="001D4E1B">
      <w:pPr>
        <w:shd w:val="clear" w:color="auto" w:fill="FFFFFF"/>
        <w:autoSpaceDE/>
        <w:spacing w:after="150"/>
        <w:jc w:val="both"/>
      </w:pPr>
      <w:r>
        <w:rPr>
          <w:b/>
          <w:bCs/>
        </w:rPr>
        <w:t>Absolwent szkoły podstawowej:</w:t>
      </w:r>
    </w:p>
    <w:p w:rsidR="001D4E1B" w:rsidRDefault="001D4E1B" w:rsidP="001D4E1B">
      <w:pPr>
        <w:pStyle w:val="Akapitzlist"/>
        <w:numPr>
          <w:ilvl w:val="0"/>
          <w:numId w:val="7"/>
        </w:numPr>
        <w:shd w:val="clear" w:color="auto" w:fill="FFFFFF"/>
        <w:spacing w:after="150"/>
        <w:jc w:val="both"/>
        <w:rPr>
          <w:rFonts w:ascii="Times New Roman" w:hAnsi="Times New Roman"/>
          <w:sz w:val="24"/>
          <w:szCs w:val="24"/>
        </w:rPr>
      </w:pPr>
      <w:r>
        <w:rPr>
          <w:rFonts w:ascii="Times New Roman" w:hAnsi="Times New Roman"/>
          <w:sz w:val="24"/>
          <w:szCs w:val="24"/>
        </w:rPr>
        <w:t>w swoim postępowaniu kieruje się szacunkiem wobec drugiego człowieka</w:t>
      </w:r>
    </w:p>
    <w:p w:rsidR="001D4E1B" w:rsidRDefault="001D4E1B" w:rsidP="001D4E1B">
      <w:pPr>
        <w:pStyle w:val="Akapitzlist"/>
        <w:numPr>
          <w:ilvl w:val="0"/>
          <w:numId w:val="7"/>
        </w:numPr>
        <w:shd w:val="clear" w:color="auto" w:fill="FFFFFF"/>
        <w:spacing w:after="150"/>
        <w:jc w:val="both"/>
        <w:rPr>
          <w:rFonts w:ascii="Times New Roman" w:hAnsi="Times New Roman"/>
          <w:sz w:val="24"/>
          <w:szCs w:val="24"/>
        </w:rPr>
      </w:pPr>
      <w:r>
        <w:rPr>
          <w:rFonts w:ascii="Times New Roman" w:hAnsi="Times New Roman"/>
          <w:sz w:val="24"/>
          <w:szCs w:val="24"/>
        </w:rPr>
        <w:t xml:space="preserve">jest dobrze przygotowany do nauki w szkole ponadpodstawowej (czteroletnim liceum ogólnokształcącym, pięcioletnim technikum, szkół branżowych I </w:t>
      </w:r>
      <w:proofErr w:type="spellStart"/>
      <w:r>
        <w:rPr>
          <w:rFonts w:ascii="Times New Roman" w:hAnsi="Times New Roman"/>
          <w:sz w:val="24"/>
          <w:szCs w:val="24"/>
        </w:rPr>
        <w:t>i</w:t>
      </w:r>
      <w:proofErr w:type="spellEnd"/>
      <w:r>
        <w:rPr>
          <w:rFonts w:ascii="Times New Roman" w:hAnsi="Times New Roman"/>
          <w:sz w:val="24"/>
          <w:szCs w:val="24"/>
        </w:rPr>
        <w:t xml:space="preserve"> II stopnia),</w:t>
      </w:r>
    </w:p>
    <w:p w:rsidR="001D4E1B" w:rsidRDefault="001D4E1B" w:rsidP="001D4E1B">
      <w:pPr>
        <w:pStyle w:val="Akapitzlist"/>
        <w:numPr>
          <w:ilvl w:val="0"/>
          <w:numId w:val="7"/>
        </w:numPr>
        <w:shd w:val="clear" w:color="auto" w:fill="FFFFFF"/>
        <w:spacing w:after="150"/>
        <w:jc w:val="both"/>
        <w:rPr>
          <w:rFonts w:ascii="Times New Roman" w:hAnsi="Times New Roman"/>
          <w:sz w:val="24"/>
          <w:szCs w:val="24"/>
        </w:rPr>
      </w:pPr>
      <w:r>
        <w:rPr>
          <w:rFonts w:ascii="Times New Roman" w:hAnsi="Times New Roman"/>
          <w:sz w:val="24"/>
          <w:szCs w:val="24"/>
        </w:rPr>
        <w:t>posiada umiejętność praktycznego zastosowania wiedzy w codziennym życiu oraz stara się wszelkie problemy rozwiązywać w sposób twórczy,</w:t>
      </w:r>
    </w:p>
    <w:p w:rsidR="001D4E1B" w:rsidRDefault="001D4E1B" w:rsidP="001D4E1B">
      <w:pPr>
        <w:pStyle w:val="Akapitzlist"/>
        <w:numPr>
          <w:ilvl w:val="0"/>
          <w:numId w:val="7"/>
        </w:numPr>
        <w:shd w:val="clear" w:color="auto" w:fill="FFFFFF"/>
        <w:spacing w:after="150"/>
        <w:jc w:val="both"/>
        <w:rPr>
          <w:rFonts w:ascii="Times New Roman" w:hAnsi="Times New Roman"/>
          <w:sz w:val="24"/>
          <w:szCs w:val="24"/>
        </w:rPr>
      </w:pPr>
      <w:r>
        <w:rPr>
          <w:rFonts w:ascii="Times New Roman" w:hAnsi="Times New Roman"/>
          <w:sz w:val="24"/>
          <w:szCs w:val="24"/>
        </w:rPr>
        <w:t>sprawnie komunikuje się w języku polskim, korzysta ze źródeł książkowych oraz multimedialnych, swobodnie wyraża swoje myśli           i przeżycia,</w:t>
      </w:r>
    </w:p>
    <w:p w:rsidR="001D4E1B" w:rsidRDefault="001D4E1B" w:rsidP="001D4E1B">
      <w:pPr>
        <w:pStyle w:val="Akapitzlist"/>
        <w:numPr>
          <w:ilvl w:val="0"/>
          <w:numId w:val="7"/>
        </w:numPr>
        <w:shd w:val="clear" w:color="auto" w:fill="FFFFFF"/>
        <w:spacing w:after="150"/>
        <w:jc w:val="both"/>
        <w:rPr>
          <w:rFonts w:ascii="Times New Roman" w:hAnsi="Times New Roman"/>
          <w:sz w:val="24"/>
          <w:szCs w:val="24"/>
        </w:rPr>
      </w:pPr>
      <w:r>
        <w:rPr>
          <w:rFonts w:ascii="Times New Roman" w:hAnsi="Times New Roman"/>
          <w:sz w:val="24"/>
          <w:szCs w:val="24"/>
        </w:rPr>
        <w:t>rozwija zainteresowanie otaczającym go światem,</w:t>
      </w:r>
    </w:p>
    <w:p w:rsidR="001D4E1B" w:rsidRDefault="001D4E1B" w:rsidP="001D4E1B">
      <w:pPr>
        <w:pStyle w:val="Akapitzlist"/>
        <w:numPr>
          <w:ilvl w:val="0"/>
          <w:numId w:val="7"/>
        </w:numPr>
        <w:shd w:val="clear" w:color="auto" w:fill="FFFFFF"/>
        <w:spacing w:after="150"/>
        <w:jc w:val="both"/>
        <w:rPr>
          <w:rFonts w:ascii="Times New Roman" w:hAnsi="Times New Roman"/>
          <w:sz w:val="24"/>
          <w:szCs w:val="24"/>
        </w:rPr>
      </w:pPr>
      <w:r>
        <w:rPr>
          <w:rFonts w:ascii="Times New Roman" w:hAnsi="Times New Roman"/>
          <w:sz w:val="24"/>
          <w:szCs w:val="24"/>
        </w:rPr>
        <w:t>posługuje się na poziomie podstawowym technologią informatyczną,</w:t>
      </w:r>
    </w:p>
    <w:p w:rsidR="001D4E1B" w:rsidRDefault="001D4E1B" w:rsidP="001D4E1B">
      <w:pPr>
        <w:pStyle w:val="Akapitzlist"/>
        <w:numPr>
          <w:ilvl w:val="0"/>
          <w:numId w:val="7"/>
        </w:numPr>
        <w:shd w:val="clear" w:color="auto" w:fill="FFFFFF"/>
        <w:spacing w:after="150"/>
        <w:jc w:val="both"/>
        <w:rPr>
          <w:rFonts w:ascii="Times New Roman" w:hAnsi="Times New Roman"/>
          <w:sz w:val="24"/>
          <w:szCs w:val="24"/>
        </w:rPr>
      </w:pPr>
      <w:r>
        <w:rPr>
          <w:rFonts w:ascii="Times New Roman" w:hAnsi="Times New Roman"/>
          <w:sz w:val="24"/>
          <w:szCs w:val="24"/>
        </w:rPr>
        <w:t>jest przygotowany do odbioru różnych form kultury,</w:t>
      </w:r>
    </w:p>
    <w:p w:rsidR="001D4E1B" w:rsidRDefault="001D4E1B" w:rsidP="001D4E1B">
      <w:pPr>
        <w:pStyle w:val="Akapitzlist"/>
        <w:numPr>
          <w:ilvl w:val="0"/>
          <w:numId w:val="7"/>
        </w:numPr>
        <w:shd w:val="clear" w:color="auto" w:fill="FFFFFF"/>
        <w:spacing w:after="150"/>
        <w:jc w:val="both"/>
        <w:rPr>
          <w:rFonts w:ascii="Times New Roman" w:hAnsi="Times New Roman"/>
          <w:sz w:val="24"/>
          <w:szCs w:val="24"/>
        </w:rPr>
      </w:pPr>
      <w:r>
        <w:rPr>
          <w:rFonts w:ascii="Times New Roman" w:hAnsi="Times New Roman"/>
          <w:sz w:val="24"/>
          <w:szCs w:val="24"/>
        </w:rPr>
        <w:t>potrafi dokonać samooceny,</w:t>
      </w:r>
    </w:p>
    <w:p w:rsidR="001D4E1B" w:rsidRDefault="001D4E1B" w:rsidP="001D4E1B">
      <w:pPr>
        <w:pStyle w:val="Akapitzlist"/>
        <w:numPr>
          <w:ilvl w:val="0"/>
          <w:numId w:val="7"/>
        </w:numPr>
        <w:shd w:val="clear" w:color="auto" w:fill="FFFFFF"/>
        <w:spacing w:after="150"/>
        <w:jc w:val="both"/>
        <w:rPr>
          <w:rFonts w:ascii="Times New Roman" w:hAnsi="Times New Roman"/>
          <w:sz w:val="24"/>
          <w:szCs w:val="24"/>
        </w:rPr>
      </w:pPr>
      <w:r>
        <w:rPr>
          <w:rFonts w:ascii="Times New Roman" w:hAnsi="Times New Roman"/>
          <w:sz w:val="24"/>
          <w:szCs w:val="24"/>
        </w:rPr>
        <w:t>rozróżnia dobre i złe zachowania, w swoim postępowaniu kieruje się normami,</w:t>
      </w:r>
    </w:p>
    <w:p w:rsidR="001D4E1B" w:rsidRDefault="001D4E1B" w:rsidP="001D4E1B">
      <w:pPr>
        <w:pStyle w:val="Akapitzlist"/>
        <w:numPr>
          <w:ilvl w:val="0"/>
          <w:numId w:val="7"/>
        </w:numPr>
        <w:shd w:val="clear" w:color="auto" w:fill="FFFFFF"/>
        <w:spacing w:after="150"/>
        <w:jc w:val="both"/>
        <w:rPr>
          <w:rFonts w:ascii="Times New Roman" w:hAnsi="Times New Roman"/>
          <w:sz w:val="24"/>
          <w:szCs w:val="24"/>
        </w:rPr>
      </w:pPr>
      <w:r>
        <w:rPr>
          <w:rFonts w:ascii="Times New Roman" w:hAnsi="Times New Roman"/>
          <w:sz w:val="24"/>
          <w:szCs w:val="24"/>
        </w:rPr>
        <w:t>dba o bezpieczeństwo swoje i innych,</w:t>
      </w:r>
    </w:p>
    <w:p w:rsidR="001D4E1B" w:rsidRDefault="001D4E1B" w:rsidP="001D4E1B">
      <w:pPr>
        <w:pStyle w:val="Akapitzlist"/>
        <w:numPr>
          <w:ilvl w:val="0"/>
          <w:numId w:val="7"/>
        </w:numPr>
        <w:shd w:val="clear" w:color="auto" w:fill="FFFFFF"/>
        <w:spacing w:after="150"/>
        <w:jc w:val="both"/>
        <w:rPr>
          <w:rFonts w:ascii="Times New Roman" w:hAnsi="Times New Roman"/>
          <w:sz w:val="24"/>
          <w:szCs w:val="24"/>
        </w:rPr>
      </w:pPr>
      <w:r>
        <w:rPr>
          <w:rFonts w:ascii="Times New Roman" w:hAnsi="Times New Roman"/>
          <w:sz w:val="24"/>
          <w:szCs w:val="24"/>
        </w:rPr>
        <w:t>charakteryzuje się wrażliwością sumiennością i uporem w dążeniu do wyznaczonego celu,</w:t>
      </w:r>
    </w:p>
    <w:p w:rsidR="001D4E1B" w:rsidRDefault="001D4E1B" w:rsidP="001D4E1B">
      <w:pPr>
        <w:pStyle w:val="Akapitzlist"/>
        <w:numPr>
          <w:ilvl w:val="0"/>
          <w:numId w:val="7"/>
        </w:numPr>
        <w:shd w:val="clear" w:color="auto" w:fill="FFFFFF"/>
        <w:spacing w:after="150"/>
        <w:jc w:val="both"/>
        <w:rPr>
          <w:rFonts w:ascii="Times New Roman" w:hAnsi="Times New Roman"/>
          <w:sz w:val="24"/>
          <w:szCs w:val="24"/>
        </w:rPr>
      </w:pPr>
      <w:r>
        <w:rPr>
          <w:rFonts w:ascii="Times New Roman" w:hAnsi="Times New Roman"/>
          <w:sz w:val="24"/>
          <w:szCs w:val="24"/>
        </w:rPr>
        <w:t>potrafi wybrać bezpieczną i zdrową drogę swojego rozwoju,</w:t>
      </w:r>
    </w:p>
    <w:p w:rsidR="001D4E1B" w:rsidRDefault="001D4E1B" w:rsidP="001D4E1B">
      <w:pPr>
        <w:pStyle w:val="Akapitzlist"/>
        <w:numPr>
          <w:ilvl w:val="0"/>
          <w:numId w:val="7"/>
        </w:numPr>
        <w:shd w:val="clear" w:color="auto" w:fill="FFFFFF"/>
        <w:spacing w:after="150"/>
        <w:jc w:val="both"/>
        <w:rPr>
          <w:rFonts w:ascii="Times New Roman" w:hAnsi="Times New Roman"/>
          <w:sz w:val="24"/>
          <w:szCs w:val="24"/>
        </w:rPr>
      </w:pPr>
      <w:r>
        <w:rPr>
          <w:rFonts w:ascii="Times New Roman" w:hAnsi="Times New Roman"/>
          <w:sz w:val="24"/>
          <w:szCs w:val="24"/>
        </w:rPr>
        <w:t>potrafi współpracować w grupie,</w:t>
      </w:r>
    </w:p>
    <w:p w:rsidR="001D4E1B" w:rsidRDefault="001D4E1B" w:rsidP="001D4E1B">
      <w:pPr>
        <w:pStyle w:val="Akapitzlist"/>
        <w:numPr>
          <w:ilvl w:val="0"/>
          <w:numId w:val="7"/>
        </w:numPr>
        <w:shd w:val="clear" w:color="auto" w:fill="FFFFFF"/>
        <w:spacing w:after="150"/>
        <w:jc w:val="both"/>
        <w:rPr>
          <w:rFonts w:ascii="Times New Roman" w:hAnsi="Times New Roman"/>
          <w:sz w:val="24"/>
          <w:szCs w:val="24"/>
        </w:rPr>
      </w:pPr>
      <w:r>
        <w:rPr>
          <w:rFonts w:ascii="Times New Roman" w:hAnsi="Times New Roman"/>
          <w:sz w:val="24"/>
          <w:szCs w:val="24"/>
        </w:rPr>
        <w:t>umie wyrażać swoje poglądy, dążenia,</w:t>
      </w:r>
    </w:p>
    <w:p w:rsidR="001D4E1B" w:rsidRDefault="001D4E1B" w:rsidP="001D4E1B">
      <w:pPr>
        <w:pStyle w:val="Akapitzlist"/>
        <w:numPr>
          <w:ilvl w:val="0"/>
          <w:numId w:val="7"/>
        </w:numPr>
        <w:shd w:val="clear" w:color="auto" w:fill="FFFFFF"/>
        <w:spacing w:after="150"/>
        <w:jc w:val="both"/>
        <w:rPr>
          <w:rFonts w:ascii="Times New Roman" w:hAnsi="Times New Roman"/>
          <w:sz w:val="24"/>
          <w:szCs w:val="24"/>
        </w:rPr>
      </w:pPr>
      <w:r>
        <w:rPr>
          <w:rFonts w:ascii="Times New Roman" w:hAnsi="Times New Roman"/>
          <w:sz w:val="24"/>
          <w:szCs w:val="24"/>
        </w:rPr>
        <w:t>jest przygotowany do wzięcia odpowiedzialności za podejmowane decyzje,</w:t>
      </w:r>
    </w:p>
    <w:p w:rsidR="001D4E1B" w:rsidRDefault="001D4E1B" w:rsidP="001D4E1B">
      <w:pPr>
        <w:pStyle w:val="Akapitzlist"/>
        <w:numPr>
          <w:ilvl w:val="0"/>
          <w:numId w:val="7"/>
        </w:numPr>
        <w:shd w:val="clear" w:color="auto" w:fill="FFFFFF"/>
        <w:spacing w:after="150"/>
        <w:jc w:val="both"/>
        <w:rPr>
          <w:rFonts w:ascii="Times New Roman" w:hAnsi="Times New Roman"/>
          <w:sz w:val="24"/>
          <w:szCs w:val="24"/>
        </w:rPr>
      </w:pPr>
      <w:r>
        <w:rPr>
          <w:rFonts w:ascii="Times New Roman" w:hAnsi="Times New Roman"/>
          <w:sz w:val="24"/>
          <w:szCs w:val="24"/>
        </w:rPr>
        <w:t>niesie bezinteresowną pomoc ludziom potrzebującym.</w:t>
      </w:r>
    </w:p>
    <w:p w:rsidR="001D4E1B" w:rsidRDefault="001D4E1B" w:rsidP="001D4E1B">
      <w:pPr>
        <w:pStyle w:val="Akapitzlist"/>
        <w:shd w:val="clear" w:color="auto" w:fill="FFFFFF"/>
        <w:spacing w:after="150"/>
        <w:jc w:val="both"/>
        <w:rPr>
          <w:rFonts w:ascii="Times New Roman" w:hAnsi="Times New Roman"/>
          <w:sz w:val="24"/>
          <w:szCs w:val="24"/>
        </w:rPr>
      </w:pPr>
    </w:p>
    <w:p w:rsidR="001D4E1B" w:rsidRDefault="001D4E1B" w:rsidP="001D4E1B">
      <w:pPr>
        <w:pStyle w:val="Akapitzlist"/>
        <w:numPr>
          <w:ilvl w:val="0"/>
          <w:numId w:val="3"/>
        </w:numPr>
        <w:spacing w:line="360" w:lineRule="auto"/>
        <w:jc w:val="both"/>
        <w:rPr>
          <w:rFonts w:ascii="Times New Roman" w:hAnsi="Times New Roman"/>
          <w:b/>
          <w:sz w:val="24"/>
          <w:szCs w:val="24"/>
          <w:u w:val="single"/>
        </w:rPr>
      </w:pPr>
      <w:r>
        <w:rPr>
          <w:rFonts w:ascii="Times New Roman" w:hAnsi="Times New Roman"/>
          <w:b/>
          <w:sz w:val="24"/>
          <w:szCs w:val="24"/>
          <w:u w:val="single"/>
        </w:rPr>
        <w:lastRenderedPageBreak/>
        <w:t>Diagnoza</w:t>
      </w:r>
    </w:p>
    <w:p w:rsidR="001D4E1B" w:rsidRDefault="001D4E1B" w:rsidP="001D4E1B">
      <w:pPr>
        <w:spacing w:line="360" w:lineRule="auto"/>
        <w:jc w:val="both"/>
        <w:rPr>
          <w:b/>
        </w:rPr>
      </w:pPr>
      <w:r>
        <w:rPr>
          <w:b/>
        </w:rPr>
        <w:t>Charakterystyka środowiska lokalnego:</w:t>
      </w:r>
    </w:p>
    <w:p w:rsidR="001D4E1B" w:rsidRDefault="001D4E1B" w:rsidP="001D4E1B">
      <w:pPr>
        <w:pStyle w:val="Akapitzlist"/>
        <w:numPr>
          <w:ilvl w:val="0"/>
          <w:numId w:val="8"/>
        </w:numPr>
        <w:spacing w:line="360" w:lineRule="auto"/>
        <w:jc w:val="both"/>
        <w:rPr>
          <w:rFonts w:ascii="Times New Roman" w:hAnsi="Times New Roman"/>
          <w:sz w:val="24"/>
          <w:szCs w:val="24"/>
        </w:rPr>
      </w:pPr>
      <w:r>
        <w:rPr>
          <w:rFonts w:ascii="Times New Roman" w:hAnsi="Times New Roman"/>
          <w:sz w:val="24"/>
          <w:szCs w:val="24"/>
        </w:rPr>
        <w:t>Szkoła położona jest w bliskim sąsiedztwie miasta Skierniewice.</w:t>
      </w:r>
    </w:p>
    <w:p w:rsidR="001D4E1B" w:rsidRDefault="001D4E1B" w:rsidP="001D4E1B">
      <w:pPr>
        <w:pStyle w:val="Akapitzlist"/>
        <w:numPr>
          <w:ilvl w:val="0"/>
          <w:numId w:val="8"/>
        </w:numPr>
        <w:spacing w:line="360" w:lineRule="auto"/>
        <w:jc w:val="both"/>
        <w:rPr>
          <w:rFonts w:ascii="Times New Roman" w:hAnsi="Times New Roman"/>
          <w:sz w:val="24"/>
          <w:szCs w:val="24"/>
        </w:rPr>
      </w:pPr>
      <w:r>
        <w:rPr>
          <w:rFonts w:ascii="Times New Roman" w:hAnsi="Times New Roman"/>
          <w:sz w:val="24"/>
          <w:szCs w:val="24"/>
        </w:rPr>
        <w:t>Uczniowie szkoły, to dzieci w wieku 6-15 lat. Programem objęte są również dzieci pięcioletnie.</w:t>
      </w:r>
    </w:p>
    <w:p w:rsidR="001D4E1B" w:rsidRDefault="001D4E1B" w:rsidP="001D4E1B">
      <w:pPr>
        <w:pStyle w:val="Akapitzlist"/>
        <w:numPr>
          <w:ilvl w:val="0"/>
          <w:numId w:val="8"/>
        </w:numPr>
        <w:spacing w:line="360" w:lineRule="auto"/>
        <w:jc w:val="both"/>
        <w:rPr>
          <w:rFonts w:ascii="Times New Roman" w:hAnsi="Times New Roman"/>
          <w:sz w:val="24"/>
          <w:szCs w:val="24"/>
        </w:rPr>
      </w:pPr>
      <w:r>
        <w:rPr>
          <w:rFonts w:ascii="Times New Roman" w:hAnsi="Times New Roman"/>
          <w:sz w:val="24"/>
          <w:szCs w:val="24"/>
        </w:rPr>
        <w:t>Do szkoły uczęszczają również dzieci spoza rejonu szkoły, głównie ze Skierniewic.</w:t>
      </w:r>
    </w:p>
    <w:p w:rsidR="001D4E1B" w:rsidRDefault="001D4E1B" w:rsidP="001D4E1B">
      <w:pPr>
        <w:pStyle w:val="Akapitzlist"/>
        <w:numPr>
          <w:ilvl w:val="0"/>
          <w:numId w:val="8"/>
        </w:numPr>
        <w:spacing w:line="360" w:lineRule="auto"/>
        <w:jc w:val="both"/>
        <w:rPr>
          <w:rFonts w:ascii="Times New Roman" w:hAnsi="Times New Roman"/>
          <w:sz w:val="24"/>
          <w:szCs w:val="24"/>
        </w:rPr>
      </w:pPr>
      <w:r>
        <w:rPr>
          <w:rFonts w:ascii="Times New Roman" w:hAnsi="Times New Roman"/>
          <w:sz w:val="24"/>
          <w:szCs w:val="24"/>
        </w:rPr>
        <w:t xml:space="preserve">Wśród uczniów są dzieci pochodzące z rodzin o niskim statusie materialnym. </w:t>
      </w:r>
    </w:p>
    <w:p w:rsidR="001D4E1B" w:rsidRDefault="001D4E1B" w:rsidP="001D4E1B">
      <w:pPr>
        <w:pStyle w:val="Akapitzlist"/>
        <w:numPr>
          <w:ilvl w:val="0"/>
          <w:numId w:val="8"/>
        </w:numPr>
        <w:spacing w:line="360" w:lineRule="auto"/>
        <w:jc w:val="both"/>
        <w:rPr>
          <w:rFonts w:ascii="Times New Roman" w:hAnsi="Times New Roman"/>
          <w:sz w:val="24"/>
          <w:szCs w:val="24"/>
        </w:rPr>
      </w:pPr>
      <w:r>
        <w:rPr>
          <w:rFonts w:ascii="Times New Roman" w:hAnsi="Times New Roman"/>
          <w:sz w:val="24"/>
          <w:szCs w:val="24"/>
        </w:rPr>
        <w:t xml:space="preserve">Do szkoły uczęszczają dzieci, które wychowują się w rodzinach niepełnych. </w:t>
      </w:r>
    </w:p>
    <w:p w:rsidR="001D4E1B" w:rsidRDefault="001D4E1B" w:rsidP="001D4E1B">
      <w:pPr>
        <w:pStyle w:val="Akapitzlist"/>
        <w:numPr>
          <w:ilvl w:val="0"/>
          <w:numId w:val="8"/>
        </w:numPr>
        <w:spacing w:line="360" w:lineRule="auto"/>
        <w:jc w:val="both"/>
        <w:rPr>
          <w:rFonts w:ascii="Times New Roman" w:hAnsi="Times New Roman"/>
          <w:sz w:val="24"/>
          <w:szCs w:val="24"/>
        </w:rPr>
      </w:pPr>
      <w:r>
        <w:rPr>
          <w:rFonts w:ascii="Times New Roman" w:hAnsi="Times New Roman"/>
          <w:sz w:val="24"/>
          <w:szCs w:val="24"/>
        </w:rPr>
        <w:t>Znaczna część uczniów bierze udział w zajęciach dydaktyczno-wyrównawczych, korekcyjno - kompensacyjnych, rozwijają</w:t>
      </w:r>
      <w:r w:rsidR="00B65AF4">
        <w:rPr>
          <w:rFonts w:ascii="Times New Roman" w:hAnsi="Times New Roman"/>
          <w:sz w:val="24"/>
          <w:szCs w:val="24"/>
        </w:rPr>
        <w:t>cyc</w:t>
      </w:r>
      <w:r w:rsidR="002D5672">
        <w:rPr>
          <w:rFonts w:ascii="Times New Roman" w:hAnsi="Times New Roman"/>
          <w:sz w:val="24"/>
          <w:szCs w:val="24"/>
        </w:rPr>
        <w:t>h kreatywność.</w:t>
      </w:r>
    </w:p>
    <w:p w:rsidR="001D4E1B" w:rsidRDefault="001D4E1B" w:rsidP="001D4E1B">
      <w:pPr>
        <w:pStyle w:val="Akapitzlist"/>
        <w:numPr>
          <w:ilvl w:val="0"/>
          <w:numId w:val="8"/>
        </w:numPr>
        <w:spacing w:line="360" w:lineRule="auto"/>
        <w:jc w:val="both"/>
        <w:rPr>
          <w:rFonts w:ascii="Times New Roman" w:hAnsi="Times New Roman"/>
          <w:sz w:val="24"/>
          <w:szCs w:val="24"/>
        </w:rPr>
      </w:pPr>
      <w:r>
        <w:rPr>
          <w:rFonts w:ascii="Times New Roman" w:hAnsi="Times New Roman"/>
          <w:sz w:val="24"/>
          <w:szCs w:val="24"/>
        </w:rPr>
        <w:t xml:space="preserve">W szkole uczą się uczniowie, którzy posiadają opinie o dostosowaniu wymagań edukacyjnych wydaną przez Powiatową Poradnię Psychologiczno-Pedagogiczną w Skierniewicach. Do szkoły chodzą także uczniowie posiadający orzeczenie o potrzebie kształcenia specjalnego.     </w:t>
      </w:r>
    </w:p>
    <w:p w:rsidR="001D4E1B" w:rsidRDefault="001D4E1B" w:rsidP="001D4E1B">
      <w:pPr>
        <w:pStyle w:val="Akapitzlist"/>
        <w:numPr>
          <w:ilvl w:val="0"/>
          <w:numId w:val="8"/>
        </w:numPr>
        <w:spacing w:line="360" w:lineRule="auto"/>
        <w:jc w:val="both"/>
        <w:rPr>
          <w:rFonts w:ascii="Times New Roman" w:hAnsi="Times New Roman"/>
          <w:sz w:val="24"/>
          <w:szCs w:val="24"/>
        </w:rPr>
      </w:pPr>
      <w:r>
        <w:rPr>
          <w:rFonts w:ascii="Times New Roman" w:hAnsi="Times New Roman"/>
          <w:sz w:val="24"/>
          <w:szCs w:val="24"/>
        </w:rPr>
        <w:t>Kilkoro uczniów korzysta z pomocy materialnej (dofinansowanie do obiadów).</w:t>
      </w:r>
    </w:p>
    <w:p w:rsidR="001D4E1B" w:rsidRDefault="001D4E1B" w:rsidP="001D4E1B">
      <w:pPr>
        <w:pStyle w:val="Akapitzlist"/>
        <w:numPr>
          <w:ilvl w:val="0"/>
          <w:numId w:val="8"/>
        </w:numPr>
        <w:spacing w:line="360" w:lineRule="auto"/>
        <w:jc w:val="both"/>
        <w:rPr>
          <w:rFonts w:ascii="Times New Roman" w:hAnsi="Times New Roman"/>
          <w:sz w:val="24"/>
          <w:szCs w:val="24"/>
        </w:rPr>
      </w:pPr>
      <w:r>
        <w:rPr>
          <w:rFonts w:ascii="Times New Roman" w:hAnsi="Times New Roman"/>
          <w:sz w:val="24"/>
          <w:szCs w:val="24"/>
        </w:rPr>
        <w:t xml:space="preserve">Większość dzieci z oddziału przedszkolnego oraz uczniów szkoły korzysta z opieki świetlicowej. </w:t>
      </w:r>
    </w:p>
    <w:p w:rsidR="001D4E1B" w:rsidRDefault="001D4E1B" w:rsidP="001D4E1B">
      <w:pPr>
        <w:pStyle w:val="Akapitzlist"/>
        <w:shd w:val="clear" w:color="auto" w:fill="FFFFFF"/>
        <w:spacing w:after="150"/>
        <w:ind w:left="0"/>
        <w:rPr>
          <w:rFonts w:ascii="Times New Roman" w:hAnsi="Times New Roman"/>
          <w:b/>
          <w:sz w:val="24"/>
          <w:szCs w:val="24"/>
        </w:rPr>
      </w:pPr>
    </w:p>
    <w:p w:rsidR="001D4E1B" w:rsidRDefault="001D4E1B" w:rsidP="001D4E1B">
      <w:pPr>
        <w:pStyle w:val="Akapitzlist"/>
        <w:numPr>
          <w:ilvl w:val="0"/>
          <w:numId w:val="3"/>
        </w:numPr>
        <w:shd w:val="clear" w:color="auto" w:fill="FFFFFF"/>
        <w:spacing w:after="150"/>
        <w:jc w:val="both"/>
        <w:rPr>
          <w:rFonts w:ascii="Times New Roman" w:hAnsi="Times New Roman"/>
          <w:b/>
          <w:sz w:val="24"/>
          <w:szCs w:val="24"/>
        </w:rPr>
      </w:pPr>
      <w:r>
        <w:rPr>
          <w:rFonts w:ascii="Times New Roman" w:hAnsi="Times New Roman"/>
          <w:b/>
          <w:sz w:val="24"/>
          <w:szCs w:val="24"/>
          <w:u w:val="single"/>
        </w:rPr>
        <w:t>Kryteria efektywności.</w:t>
      </w:r>
    </w:p>
    <w:p w:rsidR="001D4E1B" w:rsidRDefault="001D4E1B" w:rsidP="001D4E1B">
      <w:pPr>
        <w:numPr>
          <w:ilvl w:val="0"/>
          <w:numId w:val="9"/>
        </w:numPr>
        <w:shd w:val="clear" w:color="auto" w:fill="FFFFFF"/>
        <w:autoSpaceDE/>
        <w:spacing w:after="150" w:line="276" w:lineRule="auto"/>
        <w:jc w:val="both"/>
      </w:pPr>
      <w:r>
        <w:t>Wszyscy uczniowie naszej szkoły są poddani oddziaływaniom tego programu.</w:t>
      </w:r>
    </w:p>
    <w:p w:rsidR="001D4E1B" w:rsidRDefault="001D4E1B" w:rsidP="001D4E1B">
      <w:pPr>
        <w:numPr>
          <w:ilvl w:val="0"/>
          <w:numId w:val="9"/>
        </w:numPr>
        <w:shd w:val="clear" w:color="auto" w:fill="FFFFFF"/>
        <w:autoSpaceDE/>
        <w:spacing w:after="150" w:line="276" w:lineRule="auto"/>
        <w:jc w:val="both"/>
      </w:pPr>
      <w:r>
        <w:t>Wszyscy nauczyciele realizują </w:t>
      </w:r>
      <w:r>
        <w:rPr>
          <w:i/>
          <w:iCs/>
        </w:rPr>
        <w:t>Program Wychowawczo - Profilaktyczny</w:t>
      </w:r>
      <w:r>
        <w:t>, a w szczególności nauczyciele wychowawcy uwzględniają jego treści podczas planowania i realizacji klasowych planów pracy.</w:t>
      </w:r>
    </w:p>
    <w:p w:rsidR="001D4E1B" w:rsidRDefault="001D4E1B" w:rsidP="001D4E1B">
      <w:pPr>
        <w:numPr>
          <w:ilvl w:val="0"/>
          <w:numId w:val="9"/>
        </w:numPr>
        <w:shd w:val="clear" w:color="auto" w:fill="FFFFFF"/>
        <w:autoSpaceDE/>
        <w:spacing w:after="150" w:line="276" w:lineRule="auto"/>
        <w:jc w:val="both"/>
      </w:pPr>
      <w:r>
        <w:t>Rodzice uczniów szkoły znają i akceptują program oraz czynnie współpracują przy jego realizacji.</w:t>
      </w:r>
    </w:p>
    <w:p w:rsidR="001D4E1B" w:rsidRDefault="001D4E1B" w:rsidP="001D4E1B">
      <w:pPr>
        <w:pStyle w:val="Akapitzlist"/>
        <w:numPr>
          <w:ilvl w:val="0"/>
          <w:numId w:val="3"/>
        </w:numPr>
        <w:jc w:val="both"/>
        <w:rPr>
          <w:rFonts w:ascii="Times New Roman" w:hAnsi="Times New Roman"/>
          <w:b/>
          <w:sz w:val="24"/>
          <w:szCs w:val="24"/>
          <w:u w:val="single"/>
        </w:rPr>
      </w:pPr>
      <w:r>
        <w:rPr>
          <w:rFonts w:ascii="Times New Roman" w:hAnsi="Times New Roman"/>
          <w:b/>
          <w:sz w:val="24"/>
          <w:szCs w:val="24"/>
          <w:u w:val="single"/>
        </w:rPr>
        <w:t>Instytucje i osoby wspomagające:</w:t>
      </w:r>
    </w:p>
    <w:p w:rsidR="001D4E1B" w:rsidRDefault="001D4E1B" w:rsidP="001D4E1B">
      <w:pPr>
        <w:numPr>
          <w:ilvl w:val="0"/>
          <w:numId w:val="10"/>
        </w:numPr>
        <w:spacing w:line="276" w:lineRule="auto"/>
        <w:jc w:val="both"/>
      </w:pPr>
      <w:r>
        <w:lastRenderedPageBreak/>
        <w:t>Powiatowa Poradnia Psychologiczno – Pedagogiczna w Skierniewicach;</w:t>
      </w:r>
    </w:p>
    <w:p w:rsidR="001D4E1B" w:rsidRDefault="001D4E1B" w:rsidP="001D4E1B">
      <w:pPr>
        <w:numPr>
          <w:ilvl w:val="0"/>
          <w:numId w:val="10"/>
        </w:numPr>
        <w:spacing w:line="276" w:lineRule="auto"/>
        <w:jc w:val="both"/>
      </w:pPr>
      <w:r>
        <w:t>Miejska Poradnia Psychologiczno – Pedagogiczna w Skierniewicach;</w:t>
      </w:r>
    </w:p>
    <w:p w:rsidR="001D4E1B" w:rsidRDefault="001D4E1B" w:rsidP="001D4E1B">
      <w:pPr>
        <w:numPr>
          <w:ilvl w:val="0"/>
          <w:numId w:val="10"/>
        </w:numPr>
        <w:spacing w:line="276" w:lineRule="auto"/>
        <w:jc w:val="both"/>
      </w:pPr>
      <w:r>
        <w:t xml:space="preserve"> Powiatowa Stacja Sanitarno-Epidemiologiczna w Skierniewicach;</w:t>
      </w:r>
    </w:p>
    <w:p w:rsidR="001D4E1B" w:rsidRDefault="001D4E1B" w:rsidP="001D4E1B">
      <w:pPr>
        <w:numPr>
          <w:ilvl w:val="0"/>
          <w:numId w:val="10"/>
        </w:numPr>
        <w:spacing w:line="276" w:lineRule="auto"/>
        <w:jc w:val="both"/>
      </w:pPr>
      <w:r>
        <w:t>Gminny Ośrodek Pomocy Społecznej w Skierniewicach;</w:t>
      </w:r>
    </w:p>
    <w:p w:rsidR="001D4E1B" w:rsidRDefault="001D4E1B" w:rsidP="001D4E1B">
      <w:pPr>
        <w:numPr>
          <w:ilvl w:val="0"/>
          <w:numId w:val="10"/>
        </w:numPr>
        <w:spacing w:line="276" w:lineRule="auto"/>
        <w:jc w:val="both"/>
      </w:pPr>
      <w:r>
        <w:t>Komenda Miejska Policji w Skierniewicach;</w:t>
      </w:r>
    </w:p>
    <w:p w:rsidR="001D4E1B" w:rsidRDefault="001D4E1B" w:rsidP="001D4E1B">
      <w:pPr>
        <w:numPr>
          <w:ilvl w:val="0"/>
          <w:numId w:val="10"/>
        </w:numPr>
        <w:spacing w:line="276" w:lineRule="auto"/>
        <w:jc w:val="both"/>
      </w:pPr>
      <w:r>
        <w:t>Wojewódzki Ośrodek Ruchu Drogowego w Skierniewicach;</w:t>
      </w:r>
    </w:p>
    <w:p w:rsidR="001D4E1B" w:rsidRDefault="001D4E1B" w:rsidP="001D4E1B">
      <w:pPr>
        <w:numPr>
          <w:ilvl w:val="0"/>
          <w:numId w:val="10"/>
        </w:numPr>
        <w:spacing w:line="276" w:lineRule="auto"/>
        <w:jc w:val="both"/>
      </w:pPr>
      <w:r>
        <w:t>Pielęgniarka szkolna;</w:t>
      </w:r>
    </w:p>
    <w:p w:rsidR="001D4E1B" w:rsidRDefault="001D4E1B" w:rsidP="001D4E1B">
      <w:pPr>
        <w:numPr>
          <w:ilvl w:val="0"/>
          <w:numId w:val="10"/>
        </w:numPr>
        <w:spacing w:line="276" w:lineRule="auto"/>
        <w:jc w:val="both"/>
      </w:pPr>
      <w:r>
        <w:t>Instytucje działające na terenie wsi Mokra Lewa (OSP, Stowarzyszenie Kobiet Wiejskich)</w:t>
      </w:r>
    </w:p>
    <w:p w:rsidR="001D4E1B" w:rsidRDefault="001D4E1B" w:rsidP="001D4E1B">
      <w:pPr>
        <w:spacing w:line="276" w:lineRule="auto"/>
        <w:ind w:left="420"/>
        <w:jc w:val="both"/>
      </w:pPr>
    </w:p>
    <w:p w:rsidR="001D4E1B" w:rsidRDefault="001D4E1B" w:rsidP="001D4E1B">
      <w:pPr>
        <w:pStyle w:val="Akapitzlist"/>
        <w:numPr>
          <w:ilvl w:val="0"/>
          <w:numId w:val="3"/>
        </w:numPr>
        <w:spacing w:after="240"/>
        <w:jc w:val="both"/>
        <w:rPr>
          <w:rFonts w:ascii="Times New Roman" w:hAnsi="Times New Roman"/>
          <w:b/>
          <w:sz w:val="24"/>
          <w:szCs w:val="24"/>
          <w:u w:val="single"/>
        </w:rPr>
      </w:pPr>
      <w:r>
        <w:rPr>
          <w:rFonts w:ascii="Times New Roman" w:hAnsi="Times New Roman"/>
          <w:b/>
          <w:sz w:val="24"/>
          <w:szCs w:val="24"/>
          <w:u w:val="single"/>
        </w:rPr>
        <w:t>Formy realizacji programu:</w:t>
      </w:r>
    </w:p>
    <w:p w:rsidR="001D4E1B" w:rsidRDefault="001D4E1B" w:rsidP="001D4E1B">
      <w:pPr>
        <w:spacing w:line="276" w:lineRule="auto"/>
        <w:jc w:val="both"/>
      </w:pPr>
      <w:r>
        <w:t>Realizacja programu odbywa się w ramach:</w:t>
      </w:r>
    </w:p>
    <w:p w:rsidR="001D4E1B" w:rsidRDefault="001D4E1B" w:rsidP="001D4E1B">
      <w:pPr>
        <w:numPr>
          <w:ilvl w:val="0"/>
          <w:numId w:val="11"/>
        </w:numPr>
        <w:spacing w:line="276" w:lineRule="auto"/>
        <w:jc w:val="both"/>
      </w:pPr>
      <w:r>
        <w:t xml:space="preserve">Zajęć dydaktyczno –wychowawczych i opiekuńczych prowadzonych przez wychowawców i nauczycieli przedmiotów, a także                 na wycieczkach, uroczystościach szkolnych i ważnych wydarzeniach szkolnych; </w:t>
      </w:r>
    </w:p>
    <w:p w:rsidR="001D4E1B" w:rsidRDefault="001D4E1B" w:rsidP="001D4E1B">
      <w:pPr>
        <w:numPr>
          <w:ilvl w:val="0"/>
          <w:numId w:val="11"/>
        </w:numPr>
        <w:spacing w:line="276" w:lineRule="auto"/>
        <w:jc w:val="both"/>
      </w:pPr>
      <w:r>
        <w:t>Zajęć wynikających z pomocy psychologiczno - pedagogicznej;</w:t>
      </w:r>
    </w:p>
    <w:p w:rsidR="001D4E1B" w:rsidRDefault="001D4E1B" w:rsidP="001D4E1B">
      <w:pPr>
        <w:numPr>
          <w:ilvl w:val="0"/>
          <w:numId w:val="11"/>
        </w:numPr>
        <w:spacing w:line="276" w:lineRule="auto"/>
        <w:jc w:val="both"/>
      </w:pPr>
      <w:r>
        <w:t>Wychowania do życia w rodzinie oraz Doradztwie zawodowym</w:t>
      </w:r>
    </w:p>
    <w:p w:rsidR="001D4E1B" w:rsidRDefault="001D4E1B" w:rsidP="001D4E1B">
      <w:pPr>
        <w:numPr>
          <w:ilvl w:val="0"/>
          <w:numId w:val="11"/>
        </w:numPr>
        <w:spacing w:line="276" w:lineRule="auto"/>
        <w:jc w:val="both"/>
      </w:pPr>
      <w:r>
        <w:t>Programów profilaktycznych realizowanych przez instytucje zewnętrzne (np. PPPP w Skierniewicach, policja, PSSE    w Skierniewicach);</w:t>
      </w:r>
    </w:p>
    <w:p w:rsidR="001D4E1B" w:rsidRDefault="001D4E1B" w:rsidP="001D4E1B">
      <w:pPr>
        <w:numPr>
          <w:ilvl w:val="0"/>
          <w:numId w:val="11"/>
        </w:numPr>
        <w:spacing w:line="276" w:lineRule="auto"/>
        <w:jc w:val="both"/>
      </w:pPr>
      <w:r>
        <w:t>Spotkań z rodzicami uczniów.</w:t>
      </w:r>
    </w:p>
    <w:p w:rsidR="001D4E1B" w:rsidRDefault="001D4E1B" w:rsidP="001D4E1B">
      <w:pPr>
        <w:numPr>
          <w:ilvl w:val="0"/>
          <w:numId w:val="11"/>
        </w:numPr>
        <w:spacing w:line="276" w:lineRule="auto"/>
        <w:jc w:val="both"/>
      </w:pPr>
      <w:r>
        <w:t xml:space="preserve">Konkursów organizowanych przez szkołę i inne placówki oraz instytucje. </w:t>
      </w:r>
    </w:p>
    <w:p w:rsidR="001D4E1B" w:rsidRDefault="001D4E1B" w:rsidP="001D4E1B">
      <w:pPr>
        <w:spacing w:line="276" w:lineRule="auto"/>
        <w:ind w:left="659"/>
        <w:jc w:val="both"/>
      </w:pPr>
    </w:p>
    <w:p w:rsidR="001D4E1B" w:rsidRDefault="001D4E1B" w:rsidP="001D4E1B">
      <w:pPr>
        <w:pStyle w:val="Akapitzlist"/>
        <w:numPr>
          <w:ilvl w:val="0"/>
          <w:numId w:val="12"/>
        </w:numPr>
        <w:shd w:val="clear" w:color="auto" w:fill="FFFFFF"/>
        <w:spacing w:after="150"/>
        <w:jc w:val="both"/>
        <w:rPr>
          <w:rFonts w:ascii="Times New Roman" w:hAnsi="Times New Roman"/>
          <w:b/>
          <w:sz w:val="24"/>
          <w:szCs w:val="24"/>
        </w:rPr>
      </w:pPr>
      <w:r>
        <w:rPr>
          <w:rFonts w:ascii="Times New Roman" w:hAnsi="Times New Roman"/>
          <w:b/>
          <w:sz w:val="24"/>
          <w:szCs w:val="24"/>
          <w:u w:val="single"/>
        </w:rPr>
        <w:t>Zadania i obowiązki podmiotów realizujących program.</w:t>
      </w:r>
    </w:p>
    <w:p w:rsidR="001D4E1B" w:rsidRDefault="001D4E1B" w:rsidP="001D4E1B">
      <w:pPr>
        <w:spacing w:line="276" w:lineRule="auto"/>
        <w:ind w:left="284"/>
        <w:jc w:val="both"/>
        <w:rPr>
          <w:b/>
        </w:rPr>
      </w:pPr>
      <w:r>
        <w:rPr>
          <w:b/>
        </w:rPr>
        <w:t>Rada Pedagogiczna</w:t>
      </w:r>
    </w:p>
    <w:p w:rsidR="001D4E1B" w:rsidRDefault="001D4E1B" w:rsidP="001D4E1B">
      <w:pPr>
        <w:numPr>
          <w:ilvl w:val="0"/>
          <w:numId w:val="13"/>
        </w:numPr>
        <w:spacing w:line="276" w:lineRule="auto"/>
        <w:jc w:val="both"/>
      </w:pPr>
      <w:r>
        <w:t>Niesie wszechstronną pomoc dzieciom i uczniom.</w:t>
      </w:r>
    </w:p>
    <w:p w:rsidR="001D4E1B" w:rsidRDefault="001D4E1B" w:rsidP="001D4E1B">
      <w:pPr>
        <w:numPr>
          <w:ilvl w:val="0"/>
          <w:numId w:val="13"/>
        </w:numPr>
        <w:spacing w:line="276" w:lineRule="auto"/>
        <w:jc w:val="both"/>
      </w:pPr>
      <w:r>
        <w:t>Ma obowiązek ścisłej współpracy z policją i z sądem dla nieletnich (w razie zaistniałej potrzeby).</w:t>
      </w:r>
    </w:p>
    <w:p w:rsidR="001D4E1B" w:rsidRDefault="001D4E1B" w:rsidP="001D4E1B">
      <w:pPr>
        <w:numPr>
          <w:ilvl w:val="0"/>
          <w:numId w:val="13"/>
        </w:numPr>
        <w:spacing w:line="276" w:lineRule="auto"/>
        <w:jc w:val="both"/>
      </w:pPr>
      <w:r>
        <w:lastRenderedPageBreak/>
        <w:t>W sposób zdecydowany reaguje na obecność w szkole osób obcych, które swoim podejrzanym zachowaniem stwarzają zagrożenie dla ucznia.</w:t>
      </w:r>
    </w:p>
    <w:p w:rsidR="001D4E1B" w:rsidRDefault="001D4E1B" w:rsidP="001D4E1B">
      <w:pPr>
        <w:numPr>
          <w:ilvl w:val="0"/>
          <w:numId w:val="13"/>
        </w:numPr>
        <w:spacing w:line="276" w:lineRule="auto"/>
        <w:jc w:val="both"/>
      </w:pPr>
      <w:r>
        <w:t>Współpracuje z instytucjami w organizowaniu różnych form spędzania czasu przez dzieci szczególnie z rodzin zagrożonych wykluczeniem społecznym i zaniedbanych środowiskowo.</w:t>
      </w:r>
    </w:p>
    <w:p w:rsidR="001D4E1B" w:rsidRDefault="001D4E1B" w:rsidP="001D4E1B">
      <w:pPr>
        <w:numPr>
          <w:ilvl w:val="0"/>
          <w:numId w:val="13"/>
        </w:numPr>
        <w:spacing w:line="276" w:lineRule="auto"/>
        <w:jc w:val="both"/>
      </w:pPr>
      <w:r>
        <w:t>Poprzez prowadzone działania wychowawcze kształtuje u uczniów i ich rodziców świadomość prawną w zakresie ponoszenia konsekwencji wynikających z popełnionych czynów karalnych.</w:t>
      </w:r>
    </w:p>
    <w:p w:rsidR="001D4E1B" w:rsidRDefault="001D4E1B" w:rsidP="001D4E1B">
      <w:pPr>
        <w:numPr>
          <w:ilvl w:val="0"/>
          <w:numId w:val="13"/>
        </w:numPr>
        <w:spacing w:line="276" w:lineRule="auto"/>
        <w:jc w:val="both"/>
      </w:pPr>
      <w:r>
        <w:t xml:space="preserve">Poszerza wiedzę nt. interwencji profilaktycznej w przypadku podejmowania przez uczniów i wychowanków zachowań ryzykownych. </w:t>
      </w:r>
    </w:p>
    <w:p w:rsidR="001D4E1B" w:rsidRDefault="001D4E1B" w:rsidP="001D4E1B">
      <w:pPr>
        <w:spacing w:line="276" w:lineRule="auto"/>
        <w:ind w:left="659"/>
        <w:jc w:val="both"/>
        <w:rPr>
          <w:b/>
        </w:rPr>
      </w:pPr>
    </w:p>
    <w:p w:rsidR="001D4E1B" w:rsidRDefault="001D4E1B" w:rsidP="001D4E1B">
      <w:pPr>
        <w:spacing w:line="276" w:lineRule="auto"/>
        <w:ind w:left="659"/>
        <w:jc w:val="both"/>
        <w:rPr>
          <w:b/>
        </w:rPr>
      </w:pPr>
      <w:r>
        <w:rPr>
          <w:b/>
        </w:rPr>
        <w:t>Dyrektor</w:t>
      </w:r>
    </w:p>
    <w:p w:rsidR="001D4E1B" w:rsidRDefault="001D4E1B" w:rsidP="001D4E1B">
      <w:pPr>
        <w:numPr>
          <w:ilvl w:val="0"/>
          <w:numId w:val="14"/>
        </w:numPr>
        <w:spacing w:line="276" w:lineRule="auto"/>
        <w:jc w:val="both"/>
      </w:pPr>
      <w:r>
        <w:t>Dba o prawidłowe funkcjonowanie szkoły, o poziom pracy wychowawczej i opiekuńczej szkoły, o kształtowanie twórczej atmosfery pracy w szkole.</w:t>
      </w:r>
    </w:p>
    <w:p w:rsidR="001D4E1B" w:rsidRDefault="001D4E1B" w:rsidP="001D4E1B">
      <w:pPr>
        <w:numPr>
          <w:ilvl w:val="0"/>
          <w:numId w:val="14"/>
        </w:numPr>
        <w:spacing w:line="276" w:lineRule="auto"/>
        <w:jc w:val="both"/>
      </w:pPr>
      <w:r>
        <w:t>Współpracuje z Radą Pedagogiczną oraz Radą Rodziców.</w:t>
      </w:r>
    </w:p>
    <w:p w:rsidR="001D4E1B" w:rsidRDefault="001D4E1B" w:rsidP="001D4E1B">
      <w:pPr>
        <w:numPr>
          <w:ilvl w:val="0"/>
          <w:numId w:val="14"/>
        </w:numPr>
        <w:spacing w:line="276" w:lineRule="auto"/>
        <w:jc w:val="both"/>
      </w:pPr>
      <w:r>
        <w:t>Współpracuje z Samorządem Uczniowskim.</w:t>
      </w:r>
    </w:p>
    <w:p w:rsidR="001D4E1B" w:rsidRDefault="001D4E1B" w:rsidP="001D4E1B">
      <w:pPr>
        <w:numPr>
          <w:ilvl w:val="0"/>
          <w:numId w:val="14"/>
        </w:numPr>
        <w:spacing w:line="276" w:lineRule="auto"/>
        <w:jc w:val="both"/>
      </w:pPr>
      <w:r>
        <w:t>Stwarza warunki do prawidłowej realizacji Konwencji Praw Dziecka oraz umożliwia uczniom podtrzymanie poczucia tożsamości narodowej, etnicznej i religijnej.</w:t>
      </w:r>
    </w:p>
    <w:p w:rsidR="001D4E1B" w:rsidRDefault="001D4E1B" w:rsidP="001D4E1B">
      <w:pPr>
        <w:numPr>
          <w:ilvl w:val="0"/>
          <w:numId w:val="14"/>
        </w:numPr>
        <w:spacing w:line="276" w:lineRule="auto"/>
        <w:jc w:val="both"/>
      </w:pPr>
      <w:r>
        <w:t>Czuwa nad realizowaniem przez uczniów obowiązku szkolnego.</w:t>
      </w:r>
    </w:p>
    <w:p w:rsidR="001D4E1B" w:rsidRDefault="001D4E1B" w:rsidP="00261379">
      <w:pPr>
        <w:numPr>
          <w:ilvl w:val="0"/>
          <w:numId w:val="14"/>
        </w:numPr>
        <w:spacing w:line="276" w:lineRule="auto"/>
        <w:jc w:val="both"/>
      </w:pPr>
      <w:r>
        <w:t>Organizuje szkolenia dla nauczycieli i umożliwia im rozwój zawodowy</w:t>
      </w:r>
    </w:p>
    <w:p w:rsidR="001D4E1B" w:rsidRDefault="001D4E1B" w:rsidP="001D4E1B">
      <w:pPr>
        <w:spacing w:line="276" w:lineRule="auto"/>
        <w:ind w:left="659"/>
        <w:jc w:val="both"/>
        <w:rPr>
          <w:b/>
        </w:rPr>
      </w:pPr>
      <w:r>
        <w:rPr>
          <w:b/>
        </w:rPr>
        <w:t>Nauczyciele</w:t>
      </w:r>
    </w:p>
    <w:p w:rsidR="001D4E1B" w:rsidRDefault="001D4E1B" w:rsidP="001D4E1B">
      <w:pPr>
        <w:numPr>
          <w:ilvl w:val="0"/>
          <w:numId w:val="15"/>
        </w:numPr>
        <w:spacing w:line="276" w:lineRule="auto"/>
        <w:jc w:val="both"/>
      </w:pPr>
      <w:r>
        <w:t>Proponują uczniom pozytywne formy wypoczynku dostępne w szkole i w mieście.</w:t>
      </w:r>
    </w:p>
    <w:p w:rsidR="001D4E1B" w:rsidRDefault="001D4E1B" w:rsidP="001D4E1B">
      <w:pPr>
        <w:numPr>
          <w:ilvl w:val="0"/>
          <w:numId w:val="15"/>
        </w:numPr>
        <w:spacing w:line="276" w:lineRule="auto"/>
        <w:jc w:val="both"/>
      </w:pPr>
      <w:r>
        <w:t>Reagują na przejawy u dzieci niedostosowania społecznego.</w:t>
      </w:r>
    </w:p>
    <w:p w:rsidR="001D4E1B" w:rsidRDefault="001D4E1B" w:rsidP="001D4E1B">
      <w:pPr>
        <w:numPr>
          <w:ilvl w:val="0"/>
          <w:numId w:val="15"/>
        </w:numPr>
        <w:spacing w:line="276" w:lineRule="auto"/>
        <w:jc w:val="both"/>
      </w:pPr>
      <w:r>
        <w:t>Współpracują z kuratorami sądowymi czuwającymi nad programem resocjalizacji uczniów sprawiających trudności (w przypadku zgłoszenia przez kuratora takiej potrzeby).</w:t>
      </w:r>
    </w:p>
    <w:p w:rsidR="001D4E1B" w:rsidRDefault="001D4E1B" w:rsidP="001D4E1B">
      <w:pPr>
        <w:numPr>
          <w:ilvl w:val="0"/>
          <w:numId w:val="15"/>
        </w:numPr>
        <w:spacing w:line="276" w:lineRule="auto"/>
        <w:jc w:val="both"/>
      </w:pPr>
      <w:r>
        <w:t>Wspierają swoją postawą i działaniami pedagogicznymi rozwój psychofizyczny uczniów, ich zdolności i zainteresowania.</w:t>
      </w:r>
    </w:p>
    <w:p w:rsidR="001D4E1B" w:rsidRDefault="001D4E1B" w:rsidP="001D4E1B">
      <w:pPr>
        <w:numPr>
          <w:ilvl w:val="0"/>
          <w:numId w:val="15"/>
        </w:numPr>
        <w:spacing w:line="276" w:lineRule="auto"/>
        <w:jc w:val="both"/>
      </w:pPr>
      <w:r>
        <w:t>Udzielają pomocy w przezwyciężaniu niepowodzeń szkolnych, w oparciu o rozpoznanie potrzeb uczniów.</w:t>
      </w:r>
    </w:p>
    <w:p w:rsidR="001D4E1B" w:rsidRDefault="001D4E1B" w:rsidP="001D4E1B">
      <w:pPr>
        <w:numPr>
          <w:ilvl w:val="0"/>
          <w:numId w:val="15"/>
        </w:numPr>
        <w:spacing w:line="276" w:lineRule="auto"/>
        <w:jc w:val="both"/>
      </w:pPr>
      <w:r>
        <w:t>Kształcą i wychowują dzieci w duchu patriotyzmu i demokracji, atmosferze wolności sumienia i szacunku dla każdego człowieka.</w:t>
      </w:r>
    </w:p>
    <w:p w:rsidR="001D4E1B" w:rsidRDefault="001D4E1B" w:rsidP="00261379">
      <w:pPr>
        <w:numPr>
          <w:ilvl w:val="0"/>
          <w:numId w:val="15"/>
        </w:numPr>
        <w:spacing w:line="276" w:lineRule="auto"/>
        <w:jc w:val="both"/>
      </w:pPr>
      <w:r>
        <w:lastRenderedPageBreak/>
        <w:t>Odpowiadają za życie, zdrowie i bezpieczeństwo dzieci podczas pobytu w szkole i poza jej terenem, w czasie wycieczek, wyjść itp.</w:t>
      </w:r>
    </w:p>
    <w:p w:rsidR="001D4E1B" w:rsidRDefault="001D4E1B" w:rsidP="001D4E1B">
      <w:pPr>
        <w:numPr>
          <w:ilvl w:val="0"/>
          <w:numId w:val="15"/>
        </w:numPr>
        <w:spacing w:line="276" w:lineRule="auto"/>
        <w:jc w:val="both"/>
      </w:pPr>
      <w:r>
        <w:t>Inspirują innych  nauczycieli i uczniów do twórczych poszukiwań.</w:t>
      </w:r>
    </w:p>
    <w:p w:rsidR="001D4E1B" w:rsidRDefault="001D4E1B" w:rsidP="001D4E1B">
      <w:pPr>
        <w:spacing w:line="276" w:lineRule="auto"/>
        <w:ind w:firstLine="708"/>
        <w:jc w:val="both"/>
        <w:rPr>
          <w:b/>
        </w:rPr>
      </w:pPr>
      <w:r>
        <w:rPr>
          <w:b/>
        </w:rPr>
        <w:t>Wychowawcy klas</w:t>
      </w:r>
    </w:p>
    <w:p w:rsidR="001D4E1B" w:rsidRDefault="001D4E1B" w:rsidP="001D4E1B">
      <w:pPr>
        <w:numPr>
          <w:ilvl w:val="0"/>
          <w:numId w:val="15"/>
        </w:numPr>
        <w:spacing w:line="276" w:lineRule="auto"/>
        <w:jc w:val="both"/>
      </w:pPr>
      <w:r>
        <w:t xml:space="preserve">Prowadzą w różnych formach </w:t>
      </w:r>
      <w:r w:rsidR="00261379" w:rsidRPr="00261379">
        <w:rPr>
          <w:color w:val="00B050"/>
        </w:rPr>
        <w:t>prelekcje</w:t>
      </w:r>
      <w:r w:rsidR="00261379">
        <w:t xml:space="preserve"> dla </w:t>
      </w:r>
      <w:r>
        <w:t>rodziców.</w:t>
      </w:r>
    </w:p>
    <w:p w:rsidR="001D4E1B" w:rsidRDefault="001D4E1B" w:rsidP="001D4E1B">
      <w:pPr>
        <w:numPr>
          <w:ilvl w:val="0"/>
          <w:numId w:val="15"/>
        </w:numPr>
        <w:spacing w:line="276" w:lineRule="auto"/>
        <w:jc w:val="both"/>
      </w:pPr>
      <w:r>
        <w:t>Dążą w swojej pracy do integracji zespołu klasowego, angażując w życie klasy wszystkich uczniów, również nieakceptowanych.</w:t>
      </w:r>
    </w:p>
    <w:p w:rsidR="001D4E1B" w:rsidRDefault="001D4E1B" w:rsidP="001D4E1B">
      <w:pPr>
        <w:numPr>
          <w:ilvl w:val="0"/>
          <w:numId w:val="15"/>
        </w:numPr>
        <w:spacing w:line="276" w:lineRule="auto"/>
        <w:jc w:val="both"/>
      </w:pPr>
      <w:r>
        <w:t>Zabiegają o różne formy pomocy wychowawczej i materialnej dla uczniów.</w:t>
      </w:r>
    </w:p>
    <w:p w:rsidR="001D4E1B" w:rsidRDefault="001D4E1B" w:rsidP="001D4E1B">
      <w:pPr>
        <w:numPr>
          <w:ilvl w:val="0"/>
          <w:numId w:val="15"/>
        </w:numPr>
        <w:spacing w:line="276" w:lineRule="auto"/>
        <w:jc w:val="both"/>
      </w:pPr>
      <w:r>
        <w:t>Sprawują opiekę wychowawczą nad uczniami szkoły, a w szczególności: tworzą warunki wspomagające ich rozwój                          i przygotowują do życia w rodzinie i w społeczeństwie.</w:t>
      </w:r>
    </w:p>
    <w:p w:rsidR="001D4E1B" w:rsidRDefault="001D4E1B" w:rsidP="001D4E1B">
      <w:pPr>
        <w:numPr>
          <w:ilvl w:val="0"/>
          <w:numId w:val="16"/>
        </w:numPr>
        <w:spacing w:line="276" w:lineRule="auto"/>
        <w:jc w:val="both"/>
      </w:pPr>
      <w:r>
        <w:t>Poznają warunki życia i nauki swoich wychowanków.</w:t>
      </w:r>
    </w:p>
    <w:p w:rsidR="001D4E1B" w:rsidRDefault="001D4E1B" w:rsidP="001D4E1B">
      <w:pPr>
        <w:numPr>
          <w:ilvl w:val="0"/>
          <w:numId w:val="16"/>
        </w:numPr>
        <w:spacing w:line="276" w:lineRule="auto"/>
        <w:jc w:val="both"/>
      </w:pPr>
      <w:r>
        <w:t>Kształtują właściwe stosunki między uczniami, opierając je na tolerancji i poszanowaniu godności osoby.</w:t>
      </w:r>
    </w:p>
    <w:p w:rsidR="001D4E1B" w:rsidRDefault="001D4E1B" w:rsidP="001D4E1B">
      <w:pPr>
        <w:numPr>
          <w:ilvl w:val="0"/>
          <w:numId w:val="16"/>
        </w:numPr>
        <w:spacing w:line="276" w:lineRule="auto"/>
        <w:jc w:val="both"/>
      </w:pPr>
      <w:r>
        <w:t>Uczą pozytywnego myślenia i stawiania na sukces poprzez rozwijanie poczucia własnej wartości.</w:t>
      </w:r>
    </w:p>
    <w:p w:rsidR="001D4E1B" w:rsidRDefault="001D4E1B" w:rsidP="001D4E1B">
      <w:pPr>
        <w:numPr>
          <w:ilvl w:val="0"/>
          <w:numId w:val="16"/>
        </w:numPr>
        <w:spacing w:line="276" w:lineRule="auto"/>
        <w:jc w:val="both"/>
      </w:pPr>
      <w:r>
        <w:t>Kształtują umiejętność pracy w zespole, uczą demokratycznego podejmowania decyzji, elastyczności w zachowaniu.</w:t>
      </w:r>
    </w:p>
    <w:p w:rsidR="001D4E1B" w:rsidRDefault="001D4E1B" w:rsidP="001D4E1B">
      <w:pPr>
        <w:numPr>
          <w:ilvl w:val="0"/>
          <w:numId w:val="16"/>
        </w:numPr>
        <w:spacing w:line="276" w:lineRule="auto"/>
        <w:jc w:val="both"/>
      </w:pPr>
      <w:r>
        <w:t>Realizują w toku pracy wychowawczej treści i cele programu wychowawczego szkoły.</w:t>
      </w:r>
    </w:p>
    <w:p w:rsidR="001D4E1B" w:rsidRDefault="001D4E1B" w:rsidP="00261379">
      <w:pPr>
        <w:numPr>
          <w:ilvl w:val="0"/>
          <w:numId w:val="16"/>
        </w:numPr>
        <w:spacing w:line="276" w:lineRule="auto"/>
        <w:jc w:val="both"/>
      </w:pPr>
      <w:r>
        <w:t>Udzielają wsparcia i pomocy uczniom narażonym na rozwój zachowań ryzykownych lub uczniom, u których rozpoznano wczesne objawy zażywania substancji psychoaktywnych.</w:t>
      </w:r>
    </w:p>
    <w:p w:rsidR="001D4E1B" w:rsidRDefault="001D4E1B" w:rsidP="001D4E1B">
      <w:pPr>
        <w:spacing w:line="276" w:lineRule="auto"/>
        <w:ind w:left="659"/>
        <w:jc w:val="both"/>
        <w:rPr>
          <w:b/>
        </w:rPr>
      </w:pPr>
      <w:r>
        <w:rPr>
          <w:b/>
        </w:rPr>
        <w:t>Rodzice</w:t>
      </w:r>
    </w:p>
    <w:p w:rsidR="001D4E1B" w:rsidRDefault="001D4E1B" w:rsidP="001D4E1B">
      <w:pPr>
        <w:numPr>
          <w:ilvl w:val="0"/>
          <w:numId w:val="17"/>
        </w:numPr>
        <w:spacing w:line="276" w:lineRule="auto"/>
        <w:jc w:val="both"/>
      </w:pPr>
      <w:r>
        <w:t>Dbają o właściwą formę spędzania czasu wolnego przez dzieci, proponują im pozytywne formy wypoczynku dostępne w szkole, gminie, mieście.</w:t>
      </w:r>
    </w:p>
    <w:p w:rsidR="001D4E1B" w:rsidRDefault="001D4E1B" w:rsidP="001D4E1B">
      <w:pPr>
        <w:numPr>
          <w:ilvl w:val="0"/>
          <w:numId w:val="17"/>
        </w:numPr>
        <w:spacing w:line="276" w:lineRule="auto"/>
        <w:jc w:val="both"/>
      </w:pPr>
      <w:r>
        <w:t>Mają prawo do poznania zadań i zamierzeń dydaktyczno-wychowawczych w danej klasie i szkole.</w:t>
      </w:r>
    </w:p>
    <w:p w:rsidR="001D4E1B" w:rsidRDefault="001D4E1B" w:rsidP="00261379">
      <w:pPr>
        <w:numPr>
          <w:ilvl w:val="0"/>
          <w:numId w:val="17"/>
        </w:numPr>
        <w:spacing w:line="276" w:lineRule="auto"/>
        <w:jc w:val="both"/>
      </w:pPr>
      <w:r>
        <w:t>Współdziałają z nauczycielami w sprawach wychowania i kształcenia dzieci.</w:t>
      </w:r>
    </w:p>
    <w:p w:rsidR="001D4E1B" w:rsidRDefault="001D4E1B" w:rsidP="001D4E1B">
      <w:pPr>
        <w:spacing w:line="276" w:lineRule="auto"/>
        <w:ind w:left="659"/>
        <w:jc w:val="both"/>
        <w:rPr>
          <w:b/>
        </w:rPr>
      </w:pPr>
      <w:r>
        <w:rPr>
          <w:b/>
        </w:rPr>
        <w:t>Rada Rodziców</w:t>
      </w:r>
    </w:p>
    <w:p w:rsidR="001D4E1B" w:rsidRDefault="001D4E1B" w:rsidP="001D4E1B">
      <w:pPr>
        <w:numPr>
          <w:ilvl w:val="0"/>
          <w:numId w:val="18"/>
        </w:numPr>
        <w:spacing w:line="276" w:lineRule="auto"/>
        <w:jc w:val="both"/>
      </w:pPr>
      <w:r>
        <w:t>Reprezentuje ogół rodziców szkoły oraz podejmuje działania wspierające proces wychowawczy szkoły.</w:t>
      </w:r>
    </w:p>
    <w:p w:rsidR="001D4E1B" w:rsidRDefault="001D4E1B" w:rsidP="001D4E1B">
      <w:pPr>
        <w:numPr>
          <w:ilvl w:val="0"/>
          <w:numId w:val="18"/>
        </w:numPr>
        <w:spacing w:line="276" w:lineRule="auto"/>
        <w:jc w:val="both"/>
      </w:pPr>
      <w:r>
        <w:t>Współdecyduje o formach pomocy dzieciom oraz ich wypoczynku.</w:t>
      </w:r>
    </w:p>
    <w:p w:rsidR="001D4E1B" w:rsidRDefault="001D4E1B" w:rsidP="001D4E1B">
      <w:pPr>
        <w:numPr>
          <w:ilvl w:val="0"/>
          <w:numId w:val="18"/>
        </w:numPr>
        <w:spacing w:line="276" w:lineRule="auto"/>
        <w:jc w:val="both"/>
      </w:pPr>
      <w:r>
        <w:t>Pozyskuje i gromadzi środki finansowe w celu wspierania działalności szkoły.</w:t>
      </w:r>
    </w:p>
    <w:p w:rsidR="001D4E1B" w:rsidRDefault="001D4E1B" w:rsidP="001D4E1B">
      <w:pPr>
        <w:numPr>
          <w:ilvl w:val="0"/>
          <w:numId w:val="18"/>
        </w:numPr>
        <w:spacing w:line="276" w:lineRule="auto"/>
        <w:jc w:val="both"/>
      </w:pPr>
      <w:r>
        <w:t>Organizuje formy aktywności rodziców na rzecz wspomagania realizacji celów i zadań szkoły.</w:t>
      </w:r>
    </w:p>
    <w:p w:rsidR="001D4E1B" w:rsidRDefault="001D4E1B" w:rsidP="001D4E1B">
      <w:pPr>
        <w:spacing w:line="276" w:lineRule="auto"/>
        <w:ind w:left="659"/>
        <w:jc w:val="both"/>
        <w:rPr>
          <w:b/>
        </w:rPr>
      </w:pPr>
      <w:r>
        <w:rPr>
          <w:b/>
        </w:rPr>
        <w:t>Samorząd Uczniowski</w:t>
      </w:r>
    </w:p>
    <w:p w:rsidR="001D4E1B" w:rsidRDefault="001D4E1B" w:rsidP="001D4E1B">
      <w:pPr>
        <w:numPr>
          <w:ilvl w:val="0"/>
          <w:numId w:val="19"/>
        </w:numPr>
        <w:spacing w:line="276" w:lineRule="auto"/>
        <w:jc w:val="both"/>
      </w:pPr>
      <w:r>
        <w:lastRenderedPageBreak/>
        <w:t>Jest animatorem, inspiratorem i organizatorem życia kulturalnego i intelektualnego na terenie szkoły  oraz w środowisku lokalnym.</w:t>
      </w:r>
    </w:p>
    <w:p w:rsidR="001D4E1B" w:rsidRDefault="001D4E1B" w:rsidP="001D4E1B">
      <w:pPr>
        <w:numPr>
          <w:ilvl w:val="0"/>
          <w:numId w:val="19"/>
        </w:numPr>
        <w:spacing w:line="276" w:lineRule="auto"/>
        <w:jc w:val="both"/>
      </w:pPr>
      <w:r>
        <w:t>Reprezentuje postawy i potrzeby środowiska uczniowskiego wobec dyrektora i grona pedagogicznego.</w:t>
      </w:r>
    </w:p>
    <w:p w:rsidR="001D4E1B" w:rsidRDefault="001D4E1B" w:rsidP="001D4E1B">
      <w:pPr>
        <w:numPr>
          <w:ilvl w:val="0"/>
          <w:numId w:val="19"/>
        </w:numPr>
        <w:spacing w:line="276" w:lineRule="auto"/>
        <w:jc w:val="both"/>
      </w:pPr>
      <w:r>
        <w:t>Inicjuje działania dotyczące życia uczniów.</w:t>
      </w:r>
    </w:p>
    <w:p w:rsidR="001D4E1B" w:rsidRDefault="001D4E1B" w:rsidP="001D4E1B">
      <w:pPr>
        <w:numPr>
          <w:ilvl w:val="0"/>
          <w:numId w:val="19"/>
        </w:numPr>
        <w:spacing w:line="276" w:lineRule="auto"/>
        <w:jc w:val="both"/>
      </w:pPr>
      <w:r>
        <w:t>Propaguje ideę samorządności oraz wychowania w demokracji.</w:t>
      </w:r>
    </w:p>
    <w:p w:rsidR="001D4E1B" w:rsidRDefault="001D4E1B" w:rsidP="001D4E1B">
      <w:pPr>
        <w:numPr>
          <w:ilvl w:val="0"/>
          <w:numId w:val="19"/>
        </w:numPr>
        <w:spacing w:line="276" w:lineRule="auto"/>
        <w:jc w:val="both"/>
      </w:pPr>
      <w:r>
        <w:t>Angażuje uczniów do wykonywania niezbędnych prac na rzecz klasy i szkoły.</w:t>
      </w:r>
    </w:p>
    <w:p w:rsidR="001D4E1B" w:rsidRDefault="001D4E1B" w:rsidP="001D4E1B">
      <w:pPr>
        <w:numPr>
          <w:ilvl w:val="0"/>
          <w:numId w:val="19"/>
        </w:numPr>
        <w:spacing w:line="276" w:lineRule="auto"/>
        <w:jc w:val="both"/>
      </w:pPr>
      <w:r>
        <w:t>Dba o dobre imię i honor szkoły oraz wzbogaca jej tradycję.</w:t>
      </w:r>
    </w:p>
    <w:p w:rsidR="001D4E1B" w:rsidRDefault="001D4E1B" w:rsidP="001D4E1B">
      <w:pPr>
        <w:numPr>
          <w:ilvl w:val="0"/>
          <w:numId w:val="19"/>
        </w:numPr>
        <w:spacing w:line="276" w:lineRule="auto"/>
        <w:jc w:val="both"/>
      </w:pPr>
      <w:r>
        <w:t>Wyraża za pośrednictwem swojego opiekuna opinię dotyczącą problemów społeczności uczniowskiej.</w:t>
      </w:r>
    </w:p>
    <w:p w:rsidR="001D4E1B" w:rsidRDefault="001D4E1B" w:rsidP="001D4E1B">
      <w:pPr>
        <w:ind w:left="659"/>
        <w:jc w:val="both"/>
      </w:pPr>
    </w:p>
    <w:p w:rsidR="001D4E1B" w:rsidRDefault="001D4E1B" w:rsidP="001D4E1B">
      <w:pPr>
        <w:ind w:left="659"/>
        <w:jc w:val="both"/>
      </w:pPr>
    </w:p>
    <w:p w:rsidR="001D4E1B" w:rsidRDefault="001D4E1B" w:rsidP="001D4E1B">
      <w:pPr>
        <w:pStyle w:val="Akapitzlist"/>
        <w:numPr>
          <w:ilvl w:val="0"/>
          <w:numId w:val="12"/>
        </w:numPr>
        <w:jc w:val="both"/>
        <w:rPr>
          <w:rFonts w:ascii="Times New Roman" w:hAnsi="Times New Roman"/>
          <w:b/>
          <w:sz w:val="24"/>
          <w:szCs w:val="24"/>
          <w:u w:val="single"/>
        </w:rPr>
      </w:pPr>
      <w:r>
        <w:rPr>
          <w:rFonts w:ascii="Times New Roman" w:hAnsi="Times New Roman"/>
          <w:b/>
          <w:sz w:val="24"/>
          <w:szCs w:val="24"/>
          <w:u w:val="single"/>
        </w:rPr>
        <w:t>Wartości wychowawcze:</w:t>
      </w:r>
    </w:p>
    <w:p w:rsidR="001D4E1B" w:rsidRDefault="001D4E1B" w:rsidP="001D4E1B">
      <w:pPr>
        <w:numPr>
          <w:ilvl w:val="0"/>
          <w:numId w:val="20"/>
        </w:numPr>
        <w:jc w:val="both"/>
      </w:pPr>
      <w:r>
        <w:t>poszanowanie wartości i godności ludzkiej;</w:t>
      </w:r>
    </w:p>
    <w:p w:rsidR="001D4E1B" w:rsidRDefault="001D4E1B" w:rsidP="001D4E1B">
      <w:pPr>
        <w:numPr>
          <w:ilvl w:val="0"/>
          <w:numId w:val="20"/>
        </w:numPr>
        <w:jc w:val="both"/>
      </w:pPr>
      <w:r>
        <w:t>aktywne działania na rzecz klasy, szkoły;</w:t>
      </w:r>
    </w:p>
    <w:p w:rsidR="001D4E1B" w:rsidRDefault="001D4E1B" w:rsidP="001D4E1B">
      <w:pPr>
        <w:numPr>
          <w:ilvl w:val="0"/>
          <w:numId w:val="20"/>
        </w:numPr>
        <w:jc w:val="both"/>
      </w:pPr>
      <w:r>
        <w:t>uczciwość, szczerość;</w:t>
      </w:r>
    </w:p>
    <w:p w:rsidR="001D4E1B" w:rsidRDefault="001D4E1B" w:rsidP="001D4E1B">
      <w:pPr>
        <w:numPr>
          <w:ilvl w:val="0"/>
          <w:numId w:val="20"/>
        </w:numPr>
        <w:jc w:val="both"/>
      </w:pPr>
      <w:r>
        <w:t>prawdomówność;</w:t>
      </w:r>
    </w:p>
    <w:p w:rsidR="001D4E1B" w:rsidRDefault="001D4E1B" w:rsidP="001D4E1B">
      <w:pPr>
        <w:numPr>
          <w:ilvl w:val="0"/>
          <w:numId w:val="20"/>
        </w:numPr>
        <w:jc w:val="both"/>
      </w:pPr>
      <w:r>
        <w:t>sprawiedliwość;</w:t>
      </w:r>
    </w:p>
    <w:p w:rsidR="001D4E1B" w:rsidRDefault="001D4E1B" w:rsidP="001D4E1B">
      <w:pPr>
        <w:numPr>
          <w:ilvl w:val="0"/>
          <w:numId w:val="20"/>
        </w:numPr>
        <w:jc w:val="both"/>
      </w:pPr>
      <w:r>
        <w:t>szacunek do języka, kultury i tradycji narodowej;</w:t>
      </w:r>
    </w:p>
    <w:p w:rsidR="001D4E1B" w:rsidRDefault="001D4E1B" w:rsidP="001D4E1B">
      <w:pPr>
        <w:numPr>
          <w:ilvl w:val="0"/>
          <w:numId w:val="20"/>
        </w:numPr>
        <w:jc w:val="both"/>
      </w:pPr>
      <w:r>
        <w:t>wrażliwość na piękno przyrody ojczystej;</w:t>
      </w:r>
    </w:p>
    <w:p w:rsidR="001D4E1B" w:rsidRDefault="001D4E1B" w:rsidP="001D4E1B">
      <w:pPr>
        <w:numPr>
          <w:ilvl w:val="0"/>
          <w:numId w:val="20"/>
        </w:numPr>
        <w:jc w:val="both"/>
      </w:pPr>
      <w:r>
        <w:t>ogólnoludzkie normy i wartości religijne;</w:t>
      </w:r>
    </w:p>
    <w:p w:rsidR="001D4E1B" w:rsidRDefault="001D4E1B" w:rsidP="001D4E1B">
      <w:pPr>
        <w:numPr>
          <w:ilvl w:val="0"/>
          <w:numId w:val="20"/>
        </w:numPr>
        <w:jc w:val="both"/>
      </w:pPr>
      <w:r>
        <w:t>doskonalenie własnej osoby;</w:t>
      </w:r>
    </w:p>
    <w:p w:rsidR="001D4E1B" w:rsidRDefault="001D4E1B" w:rsidP="001D4E1B">
      <w:pPr>
        <w:numPr>
          <w:ilvl w:val="0"/>
          <w:numId w:val="20"/>
        </w:numPr>
        <w:jc w:val="both"/>
      </w:pPr>
      <w:r>
        <w:t>kierowanie się własnym sumieniem;</w:t>
      </w:r>
    </w:p>
    <w:p w:rsidR="001D4E1B" w:rsidRDefault="001D4E1B" w:rsidP="001D4E1B">
      <w:pPr>
        <w:numPr>
          <w:ilvl w:val="0"/>
          <w:numId w:val="20"/>
        </w:numPr>
        <w:jc w:val="both"/>
      </w:pPr>
      <w:r>
        <w:t>pomoc potrzebującym;</w:t>
      </w:r>
    </w:p>
    <w:p w:rsidR="001D4E1B" w:rsidRDefault="001D4E1B" w:rsidP="001D4E1B">
      <w:pPr>
        <w:numPr>
          <w:ilvl w:val="0"/>
          <w:numId w:val="20"/>
        </w:numPr>
        <w:jc w:val="both"/>
      </w:pPr>
      <w:r>
        <w:t>umiejętność współżycia w rodzinie i społeczności;</w:t>
      </w:r>
    </w:p>
    <w:p w:rsidR="001D4E1B" w:rsidRDefault="001D4E1B" w:rsidP="001D4E1B">
      <w:pPr>
        <w:numPr>
          <w:ilvl w:val="0"/>
          <w:numId w:val="20"/>
        </w:numPr>
        <w:jc w:val="both"/>
      </w:pPr>
      <w:r>
        <w:t>inicjatywa;</w:t>
      </w:r>
    </w:p>
    <w:p w:rsidR="001D4E1B" w:rsidRDefault="001D4E1B" w:rsidP="001D4E1B">
      <w:pPr>
        <w:numPr>
          <w:ilvl w:val="0"/>
          <w:numId w:val="20"/>
        </w:numPr>
        <w:jc w:val="both"/>
      </w:pPr>
      <w:r>
        <w:t>rzetelność i odpowiedzialność;</w:t>
      </w:r>
    </w:p>
    <w:p w:rsidR="001D4E1B" w:rsidRDefault="001D4E1B" w:rsidP="001D4E1B">
      <w:pPr>
        <w:numPr>
          <w:ilvl w:val="0"/>
          <w:numId w:val="20"/>
        </w:numPr>
        <w:jc w:val="both"/>
      </w:pPr>
      <w:r>
        <w:t>zdrowy styl życia;</w:t>
      </w:r>
    </w:p>
    <w:p w:rsidR="001D4E1B" w:rsidRDefault="001D4E1B" w:rsidP="001D4E1B">
      <w:pPr>
        <w:numPr>
          <w:ilvl w:val="0"/>
          <w:numId w:val="20"/>
        </w:numPr>
        <w:jc w:val="both"/>
      </w:pPr>
      <w:r>
        <w:t>wykształcenie i nauka.</w:t>
      </w:r>
    </w:p>
    <w:p w:rsidR="001D4E1B" w:rsidRDefault="001D4E1B" w:rsidP="001D4E1B">
      <w:pPr>
        <w:jc w:val="both"/>
      </w:pPr>
    </w:p>
    <w:p w:rsidR="001D4E1B" w:rsidRDefault="001D4E1B" w:rsidP="001D4E1B">
      <w:pPr>
        <w:jc w:val="both"/>
      </w:pPr>
    </w:p>
    <w:p w:rsidR="001D4E1B" w:rsidRDefault="001D4E1B" w:rsidP="001D4E1B">
      <w:pPr>
        <w:jc w:val="both"/>
      </w:pPr>
    </w:p>
    <w:p w:rsidR="001D4E1B" w:rsidRDefault="001D4E1B" w:rsidP="001D4E1B">
      <w:pPr>
        <w:ind w:left="1739"/>
        <w:jc w:val="both"/>
      </w:pPr>
    </w:p>
    <w:p w:rsidR="001D4E1B" w:rsidRDefault="001D4E1B" w:rsidP="001D4E1B">
      <w:pPr>
        <w:pStyle w:val="Akapitzlist"/>
        <w:numPr>
          <w:ilvl w:val="0"/>
          <w:numId w:val="12"/>
        </w:numPr>
        <w:spacing w:after="240"/>
        <w:jc w:val="both"/>
        <w:rPr>
          <w:rFonts w:ascii="Times New Roman" w:hAnsi="Times New Roman"/>
          <w:b/>
          <w:sz w:val="24"/>
          <w:szCs w:val="24"/>
          <w:u w:val="single"/>
        </w:rPr>
      </w:pPr>
      <w:r>
        <w:rPr>
          <w:b/>
          <w:sz w:val="24"/>
          <w:szCs w:val="24"/>
          <w:u w:val="single"/>
        </w:rPr>
        <w:t xml:space="preserve"> </w:t>
      </w:r>
      <w:r>
        <w:rPr>
          <w:rFonts w:ascii="Times New Roman" w:hAnsi="Times New Roman"/>
          <w:b/>
          <w:sz w:val="24"/>
          <w:szCs w:val="24"/>
          <w:u w:val="single"/>
        </w:rPr>
        <w:t>Kontrola programu:</w:t>
      </w:r>
    </w:p>
    <w:p w:rsidR="001D4E1B" w:rsidRDefault="001D4E1B" w:rsidP="001D4E1B">
      <w:pPr>
        <w:jc w:val="both"/>
      </w:pPr>
      <w:r>
        <w:t>Szkolny Program Wychowawczo-Profilaktyczny będzie systematycznie monitorowany oraz poddawany kontroli. Podstawowymi technikami będą:</w:t>
      </w:r>
    </w:p>
    <w:p w:rsidR="001D4E1B" w:rsidRDefault="001D4E1B" w:rsidP="001D4E1B">
      <w:pPr>
        <w:numPr>
          <w:ilvl w:val="0"/>
          <w:numId w:val="21"/>
        </w:numPr>
        <w:jc w:val="both"/>
      </w:pPr>
      <w:r>
        <w:t>obserwacja (wychowawcy klas),</w:t>
      </w:r>
    </w:p>
    <w:p w:rsidR="001D4E1B" w:rsidRDefault="001D4E1B" w:rsidP="001D4E1B">
      <w:pPr>
        <w:numPr>
          <w:ilvl w:val="0"/>
          <w:numId w:val="21"/>
        </w:numPr>
        <w:jc w:val="both"/>
      </w:pPr>
      <w:r>
        <w:t>wywiad (dyrektor szkoły, Rada Rodziców),</w:t>
      </w:r>
    </w:p>
    <w:p w:rsidR="001D4E1B" w:rsidRDefault="001D4E1B" w:rsidP="001D4E1B">
      <w:pPr>
        <w:numPr>
          <w:ilvl w:val="0"/>
          <w:numId w:val="21"/>
        </w:numPr>
        <w:jc w:val="both"/>
      </w:pPr>
      <w:r>
        <w:t>rozmowy z uczniami,</w:t>
      </w:r>
    </w:p>
    <w:p w:rsidR="001D4E1B" w:rsidRDefault="001D4E1B" w:rsidP="001D4E1B">
      <w:pPr>
        <w:numPr>
          <w:ilvl w:val="0"/>
          <w:numId w:val="21"/>
        </w:numPr>
        <w:jc w:val="both"/>
      </w:pPr>
      <w:r>
        <w:t>rozmowy z rodzicami,</w:t>
      </w:r>
    </w:p>
    <w:p w:rsidR="001D4E1B" w:rsidRDefault="001D4E1B" w:rsidP="001D4E1B">
      <w:pPr>
        <w:numPr>
          <w:ilvl w:val="0"/>
          <w:numId w:val="21"/>
        </w:numPr>
        <w:jc w:val="both"/>
      </w:pPr>
      <w:r>
        <w:t>analiza dokumentów i wytworów uczniów,</w:t>
      </w:r>
    </w:p>
    <w:p w:rsidR="001D4E1B" w:rsidRDefault="001D4E1B" w:rsidP="001D4E1B">
      <w:pPr>
        <w:numPr>
          <w:ilvl w:val="0"/>
          <w:numId w:val="21"/>
        </w:numPr>
        <w:jc w:val="both"/>
      </w:pPr>
      <w:r>
        <w:t>obserwacja i ocena zachowań,</w:t>
      </w:r>
    </w:p>
    <w:p w:rsidR="001D4E1B" w:rsidRDefault="001D4E1B" w:rsidP="001D4E1B">
      <w:pPr>
        <w:numPr>
          <w:ilvl w:val="0"/>
          <w:numId w:val="21"/>
        </w:numPr>
        <w:jc w:val="both"/>
      </w:pPr>
      <w:r>
        <w:t>badania ankietowe skierowane do uczniów i nauczycieli, a także rodziców,</w:t>
      </w:r>
    </w:p>
    <w:p w:rsidR="001D4E1B" w:rsidRDefault="001D4E1B" w:rsidP="001D4E1B">
      <w:pPr>
        <w:numPr>
          <w:ilvl w:val="0"/>
          <w:numId w:val="21"/>
        </w:numPr>
        <w:jc w:val="both"/>
      </w:pPr>
      <w:r>
        <w:t xml:space="preserve">konsultacje z nauczycielami i specjalistami (logopeda, psycholog) </w:t>
      </w:r>
    </w:p>
    <w:p w:rsidR="001D4E1B" w:rsidRDefault="001D4E1B" w:rsidP="001D4E1B">
      <w:pPr>
        <w:ind w:left="780"/>
        <w:jc w:val="both"/>
      </w:pPr>
    </w:p>
    <w:p w:rsidR="001D4E1B" w:rsidRDefault="001D4E1B" w:rsidP="001D4E1B">
      <w:pPr>
        <w:jc w:val="both"/>
      </w:pPr>
      <w:r>
        <w:t xml:space="preserve">Program poddawany będzie ustawicznej ewaluacji i weryfikowany według potrzeb – ma charakter otwarty. Wyniki badań ankietowych staną się podstawą do sformułowania wniosków, które następnie będą uwzględnione przy opracowaniu zmian w programie wychowawczo-profilaktycznym.   </w:t>
      </w:r>
    </w:p>
    <w:p w:rsidR="001D4E1B" w:rsidRDefault="001D4E1B" w:rsidP="001D4E1B">
      <w:pPr>
        <w:jc w:val="both"/>
      </w:pPr>
    </w:p>
    <w:p w:rsidR="001D4E1B" w:rsidRDefault="001D4E1B" w:rsidP="001D4E1B">
      <w:pPr>
        <w:jc w:val="both"/>
      </w:pPr>
    </w:p>
    <w:p w:rsidR="001D4E1B" w:rsidRDefault="001D4E1B" w:rsidP="001D4E1B">
      <w:pPr>
        <w:jc w:val="both"/>
      </w:pPr>
    </w:p>
    <w:p w:rsidR="001D4E1B" w:rsidRDefault="001D4E1B" w:rsidP="001D4E1B">
      <w:pPr>
        <w:jc w:val="both"/>
      </w:pPr>
    </w:p>
    <w:p w:rsidR="001D4E1B" w:rsidRDefault="001D4E1B" w:rsidP="001D4E1B">
      <w:pPr>
        <w:pStyle w:val="Akapitzlist"/>
        <w:numPr>
          <w:ilvl w:val="0"/>
          <w:numId w:val="12"/>
        </w:numPr>
        <w:spacing w:after="240"/>
        <w:jc w:val="both"/>
        <w:rPr>
          <w:rFonts w:ascii="Times New Roman" w:hAnsi="Times New Roman"/>
          <w:b/>
          <w:sz w:val="24"/>
          <w:szCs w:val="24"/>
          <w:u w:val="single"/>
        </w:rPr>
      </w:pPr>
      <w:r>
        <w:rPr>
          <w:rFonts w:ascii="Times New Roman" w:hAnsi="Times New Roman"/>
          <w:b/>
          <w:sz w:val="24"/>
          <w:szCs w:val="24"/>
          <w:u w:val="single"/>
        </w:rPr>
        <w:t>Działy programu:</w:t>
      </w:r>
    </w:p>
    <w:p w:rsidR="001D4E1B" w:rsidRDefault="001D4E1B" w:rsidP="001D4E1B">
      <w:pPr>
        <w:numPr>
          <w:ilvl w:val="0"/>
          <w:numId w:val="22"/>
        </w:numPr>
        <w:jc w:val="both"/>
      </w:pPr>
      <w:r>
        <w:t>Działania wychowawczo-profilaktyczne w klasach I – III</w:t>
      </w:r>
    </w:p>
    <w:p w:rsidR="001D4E1B" w:rsidRDefault="001D4E1B" w:rsidP="001D4E1B">
      <w:pPr>
        <w:numPr>
          <w:ilvl w:val="0"/>
          <w:numId w:val="22"/>
        </w:numPr>
        <w:jc w:val="both"/>
      </w:pPr>
      <w:r>
        <w:t>Działania wychowawczo-profilaktyczne w klasach IV – VIII</w:t>
      </w:r>
    </w:p>
    <w:p w:rsidR="001D4E1B" w:rsidRDefault="001D4E1B" w:rsidP="001D4E1B">
      <w:pPr>
        <w:spacing w:line="360" w:lineRule="auto"/>
        <w:jc w:val="both"/>
        <w:rPr>
          <w:b/>
          <w:sz w:val="28"/>
          <w:szCs w:val="28"/>
          <w:u w:val="single"/>
        </w:rPr>
      </w:pPr>
    </w:p>
    <w:p w:rsidR="001D4E1B" w:rsidRDefault="001D4E1B" w:rsidP="001D4E1B">
      <w:pPr>
        <w:ind w:left="360"/>
        <w:jc w:val="both"/>
        <w:rPr>
          <w:b/>
          <w:sz w:val="28"/>
          <w:szCs w:val="28"/>
        </w:rPr>
      </w:pPr>
      <w:r>
        <w:rPr>
          <w:b/>
          <w:sz w:val="28"/>
          <w:szCs w:val="28"/>
        </w:rPr>
        <w:br w:type="page"/>
      </w:r>
      <w:r>
        <w:rPr>
          <w:b/>
          <w:sz w:val="28"/>
          <w:szCs w:val="28"/>
        </w:rPr>
        <w:lastRenderedPageBreak/>
        <w:t xml:space="preserve">Działania wychowawczo-profilaktyczne w klasach I - III (wychowawcze, edukacyjne i informacyjne) </w:t>
      </w:r>
    </w:p>
    <w:p w:rsidR="001D4E1B" w:rsidRDefault="001D4E1B" w:rsidP="001D4E1B">
      <w:pPr>
        <w:jc w:val="center"/>
        <w:rPr>
          <w:b/>
          <w:sz w:val="76"/>
          <w:szCs w:val="76"/>
        </w:rPr>
      </w:pPr>
    </w:p>
    <w:tbl>
      <w:tblPr>
        <w:tblW w:w="1516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2897"/>
        <w:gridCol w:w="3360"/>
        <w:gridCol w:w="2113"/>
        <w:gridCol w:w="2508"/>
        <w:gridCol w:w="2169"/>
        <w:gridCol w:w="2122"/>
      </w:tblGrid>
      <w:tr w:rsidR="001D4E1B" w:rsidTr="001D4E1B">
        <w:trPr>
          <w:trHeight w:val="875"/>
        </w:trPr>
        <w:tc>
          <w:tcPr>
            <w:tcW w:w="2763" w:type="dxa"/>
            <w:tcBorders>
              <w:top w:val="double" w:sz="4" w:space="0" w:color="auto"/>
              <w:left w:val="double" w:sz="4" w:space="0" w:color="auto"/>
              <w:bottom w:val="double" w:sz="4" w:space="0" w:color="auto"/>
              <w:right w:val="single" w:sz="2" w:space="0" w:color="auto"/>
            </w:tcBorders>
            <w:shd w:val="clear" w:color="auto" w:fill="DAEEF3"/>
            <w:vAlign w:val="center"/>
            <w:hideMark/>
          </w:tcPr>
          <w:p w:rsidR="001D4E1B" w:rsidRDefault="001D4E1B">
            <w:pPr>
              <w:spacing w:line="276" w:lineRule="auto"/>
              <w:jc w:val="center"/>
              <w:rPr>
                <w:b/>
                <w:lang w:eastAsia="en-US"/>
              </w:rPr>
            </w:pPr>
            <w:r>
              <w:rPr>
                <w:b/>
                <w:lang w:eastAsia="en-US"/>
              </w:rPr>
              <w:t xml:space="preserve">Cele </w:t>
            </w:r>
          </w:p>
          <w:p w:rsidR="001D4E1B" w:rsidRDefault="001D4E1B">
            <w:pPr>
              <w:spacing w:line="276" w:lineRule="auto"/>
              <w:jc w:val="center"/>
              <w:rPr>
                <w:b/>
                <w:lang w:eastAsia="en-US"/>
              </w:rPr>
            </w:pPr>
            <w:r>
              <w:rPr>
                <w:b/>
                <w:lang w:eastAsia="en-US"/>
              </w:rPr>
              <w:t>i zagadnienia</w:t>
            </w:r>
          </w:p>
        </w:tc>
        <w:tc>
          <w:tcPr>
            <w:tcW w:w="3417" w:type="dxa"/>
            <w:tcBorders>
              <w:top w:val="double" w:sz="4" w:space="0" w:color="auto"/>
              <w:left w:val="single" w:sz="2" w:space="0" w:color="auto"/>
              <w:bottom w:val="double" w:sz="4" w:space="0" w:color="auto"/>
              <w:right w:val="single" w:sz="2" w:space="0" w:color="auto"/>
            </w:tcBorders>
            <w:shd w:val="clear" w:color="auto" w:fill="DAEEF3"/>
            <w:vAlign w:val="center"/>
            <w:hideMark/>
          </w:tcPr>
          <w:p w:rsidR="001D4E1B" w:rsidRDefault="001D4E1B">
            <w:pPr>
              <w:spacing w:line="276" w:lineRule="auto"/>
              <w:jc w:val="center"/>
              <w:rPr>
                <w:b/>
                <w:lang w:eastAsia="en-US"/>
              </w:rPr>
            </w:pPr>
            <w:r>
              <w:rPr>
                <w:b/>
                <w:lang w:eastAsia="en-US"/>
              </w:rPr>
              <w:t xml:space="preserve">Działania profilaktyczne wychowawcze, edukacyjne i informacyjne </w:t>
            </w:r>
          </w:p>
        </w:tc>
        <w:tc>
          <w:tcPr>
            <w:tcW w:w="2130" w:type="dxa"/>
            <w:tcBorders>
              <w:top w:val="double" w:sz="4" w:space="0" w:color="auto"/>
              <w:left w:val="single" w:sz="2" w:space="0" w:color="auto"/>
              <w:bottom w:val="double" w:sz="4" w:space="0" w:color="auto"/>
              <w:right w:val="single" w:sz="2" w:space="0" w:color="auto"/>
            </w:tcBorders>
            <w:shd w:val="clear" w:color="auto" w:fill="DAEEF3"/>
            <w:vAlign w:val="center"/>
            <w:hideMark/>
          </w:tcPr>
          <w:p w:rsidR="001D4E1B" w:rsidRDefault="001D4E1B">
            <w:pPr>
              <w:spacing w:line="276" w:lineRule="auto"/>
              <w:jc w:val="center"/>
              <w:rPr>
                <w:b/>
                <w:lang w:eastAsia="en-US"/>
              </w:rPr>
            </w:pPr>
            <w:r>
              <w:rPr>
                <w:b/>
                <w:lang w:eastAsia="en-US"/>
              </w:rPr>
              <w:t>Kto realizuje</w:t>
            </w:r>
          </w:p>
        </w:tc>
        <w:tc>
          <w:tcPr>
            <w:tcW w:w="2532" w:type="dxa"/>
            <w:tcBorders>
              <w:top w:val="double" w:sz="4" w:space="0" w:color="auto"/>
              <w:left w:val="single" w:sz="2" w:space="0" w:color="auto"/>
              <w:bottom w:val="double" w:sz="4" w:space="0" w:color="auto"/>
              <w:right w:val="single" w:sz="2" w:space="0" w:color="auto"/>
            </w:tcBorders>
            <w:shd w:val="clear" w:color="auto" w:fill="DAEEF3"/>
            <w:vAlign w:val="center"/>
            <w:hideMark/>
          </w:tcPr>
          <w:p w:rsidR="001D4E1B" w:rsidRDefault="001D4E1B">
            <w:pPr>
              <w:spacing w:line="276" w:lineRule="auto"/>
              <w:jc w:val="center"/>
              <w:rPr>
                <w:b/>
                <w:lang w:eastAsia="en-US"/>
              </w:rPr>
            </w:pPr>
            <w:r>
              <w:rPr>
                <w:b/>
                <w:lang w:eastAsia="en-US"/>
              </w:rPr>
              <w:t>Spodziewane efekty</w:t>
            </w:r>
          </w:p>
        </w:tc>
        <w:tc>
          <w:tcPr>
            <w:tcW w:w="2186" w:type="dxa"/>
            <w:tcBorders>
              <w:top w:val="double" w:sz="4" w:space="0" w:color="auto"/>
              <w:left w:val="single" w:sz="2" w:space="0" w:color="auto"/>
              <w:bottom w:val="double" w:sz="4" w:space="0" w:color="auto"/>
              <w:right w:val="single" w:sz="2" w:space="0" w:color="auto"/>
            </w:tcBorders>
            <w:shd w:val="clear" w:color="auto" w:fill="DAEEF3"/>
            <w:vAlign w:val="center"/>
            <w:hideMark/>
          </w:tcPr>
          <w:p w:rsidR="001D4E1B" w:rsidRDefault="001D4E1B">
            <w:pPr>
              <w:spacing w:line="276" w:lineRule="auto"/>
              <w:jc w:val="center"/>
              <w:rPr>
                <w:b/>
                <w:lang w:eastAsia="en-US"/>
              </w:rPr>
            </w:pPr>
            <w:r>
              <w:rPr>
                <w:b/>
                <w:lang w:eastAsia="en-US"/>
              </w:rPr>
              <w:t>Sposób</w:t>
            </w:r>
          </w:p>
          <w:p w:rsidR="001D4E1B" w:rsidRDefault="001D4E1B">
            <w:pPr>
              <w:spacing w:line="276" w:lineRule="auto"/>
              <w:jc w:val="center"/>
              <w:rPr>
                <w:b/>
                <w:lang w:eastAsia="en-US"/>
              </w:rPr>
            </w:pPr>
            <w:r>
              <w:rPr>
                <w:b/>
                <w:lang w:eastAsia="en-US"/>
              </w:rPr>
              <w:t>ewaluacji</w:t>
            </w:r>
          </w:p>
        </w:tc>
        <w:tc>
          <w:tcPr>
            <w:tcW w:w="2141" w:type="dxa"/>
            <w:tcBorders>
              <w:top w:val="double" w:sz="4" w:space="0" w:color="auto"/>
              <w:left w:val="single" w:sz="2" w:space="0" w:color="auto"/>
              <w:bottom w:val="double" w:sz="4" w:space="0" w:color="auto"/>
              <w:right w:val="double" w:sz="4" w:space="0" w:color="auto"/>
            </w:tcBorders>
            <w:shd w:val="clear" w:color="auto" w:fill="DAEEF3"/>
            <w:vAlign w:val="center"/>
            <w:hideMark/>
          </w:tcPr>
          <w:p w:rsidR="001D4E1B" w:rsidRDefault="001D4E1B">
            <w:pPr>
              <w:spacing w:line="276" w:lineRule="auto"/>
              <w:jc w:val="center"/>
              <w:rPr>
                <w:b/>
                <w:lang w:eastAsia="en-US"/>
              </w:rPr>
            </w:pPr>
            <w:r>
              <w:rPr>
                <w:b/>
                <w:lang w:eastAsia="en-US"/>
              </w:rPr>
              <w:t>Prowadzący                     ewaluację</w:t>
            </w:r>
          </w:p>
        </w:tc>
      </w:tr>
      <w:tr w:rsidR="001D4E1B" w:rsidTr="001D4E1B">
        <w:trPr>
          <w:trHeight w:val="867"/>
        </w:trPr>
        <w:tc>
          <w:tcPr>
            <w:tcW w:w="15169" w:type="dxa"/>
            <w:gridSpan w:val="6"/>
            <w:tcBorders>
              <w:top w:val="double" w:sz="4" w:space="0" w:color="auto"/>
              <w:left w:val="double" w:sz="4" w:space="0" w:color="auto"/>
              <w:bottom w:val="double" w:sz="4" w:space="0" w:color="auto"/>
              <w:right w:val="double" w:sz="4" w:space="0" w:color="auto"/>
            </w:tcBorders>
            <w:shd w:val="clear" w:color="auto" w:fill="DAEEF3"/>
            <w:vAlign w:val="center"/>
            <w:hideMark/>
          </w:tcPr>
          <w:p w:rsidR="001D4E1B" w:rsidRDefault="001D4E1B">
            <w:pPr>
              <w:spacing w:line="276" w:lineRule="auto"/>
              <w:jc w:val="center"/>
              <w:rPr>
                <w:b/>
                <w:lang w:eastAsia="en-US"/>
              </w:rPr>
            </w:pPr>
            <w:r>
              <w:rPr>
                <w:b/>
                <w:lang w:eastAsia="en-US"/>
              </w:rPr>
              <w:t>SFERA FIZYCZNA</w:t>
            </w:r>
          </w:p>
        </w:tc>
      </w:tr>
      <w:tr w:rsidR="001D4E1B" w:rsidTr="001D4E1B">
        <w:trPr>
          <w:trHeight w:val="867"/>
        </w:trPr>
        <w:tc>
          <w:tcPr>
            <w:tcW w:w="15169" w:type="dxa"/>
            <w:gridSpan w:val="6"/>
            <w:tcBorders>
              <w:top w:val="double" w:sz="4" w:space="0" w:color="auto"/>
              <w:left w:val="double" w:sz="4" w:space="0" w:color="auto"/>
              <w:bottom w:val="double" w:sz="4" w:space="0" w:color="auto"/>
              <w:right w:val="double" w:sz="4" w:space="0" w:color="auto"/>
            </w:tcBorders>
            <w:shd w:val="clear" w:color="auto" w:fill="DAEEF3"/>
            <w:vAlign w:val="center"/>
            <w:hideMark/>
          </w:tcPr>
          <w:p w:rsidR="001D4E1B" w:rsidRDefault="001D4E1B">
            <w:pPr>
              <w:spacing w:line="276" w:lineRule="auto"/>
              <w:jc w:val="center"/>
              <w:rPr>
                <w:lang w:eastAsia="en-US"/>
              </w:rPr>
            </w:pPr>
            <w:r>
              <w:rPr>
                <w:lang w:eastAsia="en-US"/>
              </w:rPr>
              <w:t>Promowanie zdrowego stylu życia</w:t>
            </w:r>
          </w:p>
        </w:tc>
      </w:tr>
      <w:tr w:rsidR="001D4E1B" w:rsidTr="001D4E1B">
        <w:trPr>
          <w:trHeight w:val="1754"/>
        </w:trPr>
        <w:tc>
          <w:tcPr>
            <w:tcW w:w="2763" w:type="dxa"/>
            <w:tcBorders>
              <w:top w:val="double" w:sz="4" w:space="0" w:color="auto"/>
              <w:left w:val="double" w:sz="4" w:space="0" w:color="auto"/>
              <w:bottom w:val="single" w:sz="4" w:space="0" w:color="auto"/>
              <w:right w:val="single" w:sz="4" w:space="0" w:color="auto"/>
            </w:tcBorders>
          </w:tcPr>
          <w:p w:rsidR="001D4E1B" w:rsidRDefault="001D4E1B">
            <w:pPr>
              <w:spacing w:line="276" w:lineRule="auto"/>
              <w:rPr>
                <w:b/>
                <w:lang w:eastAsia="en-US"/>
              </w:rPr>
            </w:pPr>
            <w:r>
              <w:rPr>
                <w:b/>
                <w:lang w:eastAsia="en-US"/>
              </w:rPr>
              <w:t>1. Higiena osobista.</w:t>
            </w:r>
          </w:p>
          <w:p w:rsidR="001D4E1B" w:rsidRDefault="001D4E1B">
            <w:pPr>
              <w:spacing w:line="276" w:lineRule="auto"/>
              <w:rPr>
                <w:lang w:eastAsia="en-US"/>
              </w:rPr>
            </w:pPr>
          </w:p>
        </w:tc>
        <w:tc>
          <w:tcPr>
            <w:tcW w:w="3417" w:type="dxa"/>
            <w:tcBorders>
              <w:top w:val="double" w:sz="4" w:space="0" w:color="auto"/>
              <w:left w:val="single" w:sz="4" w:space="0" w:color="auto"/>
              <w:bottom w:val="single" w:sz="4" w:space="0" w:color="auto"/>
              <w:right w:val="single" w:sz="4" w:space="0" w:color="auto"/>
            </w:tcBorders>
          </w:tcPr>
          <w:p w:rsidR="001D4E1B" w:rsidRDefault="001D4E1B">
            <w:pPr>
              <w:numPr>
                <w:ilvl w:val="0"/>
                <w:numId w:val="23"/>
              </w:numPr>
              <w:spacing w:line="276" w:lineRule="auto"/>
              <w:rPr>
                <w:lang w:eastAsia="en-US"/>
              </w:rPr>
            </w:pPr>
            <w:r>
              <w:rPr>
                <w:lang w:eastAsia="en-US"/>
              </w:rPr>
              <w:t xml:space="preserve">Zajęcia edukacyjne </w:t>
            </w:r>
          </w:p>
          <w:p w:rsidR="001D4E1B" w:rsidRDefault="001D4E1B">
            <w:pPr>
              <w:spacing w:line="276" w:lineRule="auto"/>
              <w:rPr>
                <w:lang w:eastAsia="en-US"/>
              </w:rPr>
            </w:pPr>
            <w:r>
              <w:rPr>
                <w:lang w:eastAsia="en-US"/>
              </w:rPr>
              <w:t xml:space="preserve">      „Dbamy o zdrowie”</w:t>
            </w:r>
          </w:p>
          <w:p w:rsidR="001D4E1B" w:rsidRDefault="001D4E1B">
            <w:pPr>
              <w:numPr>
                <w:ilvl w:val="0"/>
                <w:numId w:val="23"/>
              </w:numPr>
              <w:spacing w:line="276" w:lineRule="auto"/>
              <w:rPr>
                <w:lang w:eastAsia="en-US"/>
              </w:rPr>
            </w:pPr>
            <w:r>
              <w:rPr>
                <w:lang w:eastAsia="en-US"/>
              </w:rPr>
              <w:t>Działania pielęgniarki szkolnej.</w:t>
            </w:r>
          </w:p>
          <w:p w:rsidR="001D4E1B" w:rsidRDefault="001D4E1B">
            <w:pPr>
              <w:numPr>
                <w:ilvl w:val="0"/>
                <w:numId w:val="23"/>
              </w:numPr>
              <w:spacing w:line="276" w:lineRule="auto"/>
              <w:rPr>
                <w:lang w:eastAsia="en-US"/>
              </w:rPr>
            </w:pPr>
            <w:r>
              <w:rPr>
                <w:lang w:eastAsia="en-US"/>
              </w:rPr>
              <w:t>Profilaktyka fluorkowa.</w:t>
            </w:r>
          </w:p>
          <w:p w:rsidR="001D4E1B" w:rsidRDefault="001D4E1B" w:rsidP="00261379">
            <w:pPr>
              <w:spacing w:line="276" w:lineRule="auto"/>
              <w:rPr>
                <w:lang w:eastAsia="en-US"/>
              </w:rPr>
            </w:pPr>
          </w:p>
        </w:tc>
        <w:tc>
          <w:tcPr>
            <w:tcW w:w="2130" w:type="dxa"/>
            <w:tcBorders>
              <w:top w:val="double" w:sz="4" w:space="0" w:color="auto"/>
              <w:left w:val="single" w:sz="4" w:space="0" w:color="auto"/>
              <w:bottom w:val="single" w:sz="4" w:space="0" w:color="auto"/>
              <w:right w:val="single" w:sz="4" w:space="0" w:color="auto"/>
            </w:tcBorders>
          </w:tcPr>
          <w:p w:rsidR="001D4E1B" w:rsidRDefault="001D4E1B">
            <w:pPr>
              <w:spacing w:line="276" w:lineRule="auto"/>
              <w:rPr>
                <w:lang w:eastAsia="en-US"/>
              </w:rPr>
            </w:pPr>
            <w:r>
              <w:rPr>
                <w:lang w:eastAsia="en-US"/>
              </w:rPr>
              <w:t>Wychowawca</w:t>
            </w: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r>
              <w:rPr>
                <w:lang w:eastAsia="en-US"/>
              </w:rPr>
              <w:t>Pielęgniarka szkolna</w:t>
            </w:r>
          </w:p>
          <w:p w:rsidR="001D4E1B" w:rsidRDefault="001D4E1B">
            <w:pPr>
              <w:spacing w:line="276" w:lineRule="auto"/>
              <w:rPr>
                <w:lang w:eastAsia="en-US"/>
              </w:rPr>
            </w:pPr>
            <w:r>
              <w:rPr>
                <w:lang w:eastAsia="en-US"/>
              </w:rPr>
              <w:t>Wychowawcy,</w:t>
            </w:r>
          </w:p>
          <w:p w:rsidR="001D4E1B" w:rsidRDefault="001D4E1B">
            <w:pPr>
              <w:spacing w:line="276" w:lineRule="auto"/>
              <w:rPr>
                <w:lang w:eastAsia="en-US"/>
              </w:rPr>
            </w:pPr>
            <w:r>
              <w:rPr>
                <w:lang w:eastAsia="en-US"/>
              </w:rPr>
              <w:t>Nauczyciele,</w:t>
            </w:r>
          </w:p>
          <w:p w:rsidR="001D4E1B" w:rsidRDefault="001D4E1B">
            <w:pPr>
              <w:spacing w:line="276" w:lineRule="auto"/>
              <w:rPr>
                <w:lang w:eastAsia="en-US"/>
              </w:rPr>
            </w:pPr>
            <w:r>
              <w:rPr>
                <w:lang w:eastAsia="en-US"/>
              </w:rPr>
              <w:t>Pracownicy szkoły</w:t>
            </w:r>
          </w:p>
        </w:tc>
        <w:tc>
          <w:tcPr>
            <w:tcW w:w="2532" w:type="dxa"/>
            <w:tcBorders>
              <w:top w:val="double" w:sz="4" w:space="0" w:color="auto"/>
              <w:left w:val="single" w:sz="4" w:space="0" w:color="auto"/>
              <w:bottom w:val="single" w:sz="4" w:space="0" w:color="auto"/>
              <w:right w:val="single" w:sz="4" w:space="0" w:color="auto"/>
            </w:tcBorders>
          </w:tcPr>
          <w:p w:rsidR="001D4E1B" w:rsidRDefault="001D4E1B">
            <w:pPr>
              <w:spacing w:line="276" w:lineRule="auto"/>
              <w:rPr>
                <w:lang w:eastAsia="en-US"/>
              </w:rPr>
            </w:pPr>
            <w:r>
              <w:rPr>
                <w:lang w:eastAsia="en-US"/>
              </w:rPr>
              <w:t>Uczeń dba o swój wygląd.</w:t>
            </w:r>
          </w:p>
          <w:p w:rsidR="001D4E1B" w:rsidRDefault="001D4E1B">
            <w:pPr>
              <w:spacing w:line="276" w:lineRule="auto"/>
              <w:rPr>
                <w:lang w:eastAsia="en-US"/>
              </w:rPr>
            </w:pPr>
            <w:r>
              <w:rPr>
                <w:lang w:eastAsia="en-US"/>
              </w:rPr>
              <w:t>Zna podstawy higieny osobistej.</w:t>
            </w:r>
          </w:p>
          <w:p w:rsidR="001D4E1B" w:rsidRDefault="001D4E1B">
            <w:pPr>
              <w:spacing w:line="276" w:lineRule="auto"/>
              <w:rPr>
                <w:lang w:eastAsia="en-US"/>
              </w:rPr>
            </w:pPr>
            <w:r>
              <w:rPr>
                <w:lang w:eastAsia="en-US"/>
              </w:rPr>
              <w:t>Dba o zdrowe zęby.</w:t>
            </w:r>
          </w:p>
          <w:p w:rsidR="001D4E1B" w:rsidRDefault="001D4E1B">
            <w:pPr>
              <w:spacing w:line="276" w:lineRule="auto"/>
              <w:rPr>
                <w:lang w:eastAsia="en-US"/>
              </w:rPr>
            </w:pPr>
            <w:r>
              <w:rPr>
                <w:lang w:eastAsia="en-US"/>
              </w:rPr>
              <w:t>Dostosowuje właściwy ubiór do warunków atmosferycznych.</w:t>
            </w:r>
          </w:p>
          <w:p w:rsidR="001D4E1B" w:rsidRDefault="001D4E1B">
            <w:pPr>
              <w:spacing w:line="276" w:lineRule="auto"/>
              <w:rPr>
                <w:lang w:eastAsia="en-US"/>
              </w:rPr>
            </w:pPr>
            <w:r>
              <w:rPr>
                <w:lang w:eastAsia="en-US"/>
              </w:rPr>
              <w:t>Właściwie korzysta z urządzeń sanitarnych.</w:t>
            </w:r>
          </w:p>
          <w:p w:rsidR="001D4E1B" w:rsidRDefault="001D4E1B">
            <w:pPr>
              <w:spacing w:line="276" w:lineRule="auto"/>
              <w:rPr>
                <w:lang w:eastAsia="en-US"/>
              </w:rPr>
            </w:pPr>
          </w:p>
        </w:tc>
        <w:tc>
          <w:tcPr>
            <w:tcW w:w="2186" w:type="dxa"/>
            <w:tcBorders>
              <w:top w:val="double" w:sz="4" w:space="0" w:color="auto"/>
              <w:left w:val="single" w:sz="4" w:space="0" w:color="auto"/>
              <w:bottom w:val="single" w:sz="4" w:space="0" w:color="auto"/>
              <w:right w:val="single" w:sz="4" w:space="0" w:color="auto"/>
            </w:tcBorders>
          </w:tcPr>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r>
              <w:rPr>
                <w:lang w:eastAsia="en-US"/>
              </w:rPr>
              <w:t>Obserwacja</w:t>
            </w:r>
          </w:p>
          <w:p w:rsidR="001D4E1B" w:rsidRDefault="001D4E1B">
            <w:pPr>
              <w:spacing w:line="276" w:lineRule="auto"/>
              <w:rPr>
                <w:lang w:eastAsia="en-US"/>
              </w:rPr>
            </w:pPr>
          </w:p>
        </w:tc>
        <w:tc>
          <w:tcPr>
            <w:tcW w:w="2141" w:type="dxa"/>
            <w:tcBorders>
              <w:top w:val="double" w:sz="4" w:space="0" w:color="auto"/>
              <w:left w:val="single" w:sz="4" w:space="0" w:color="auto"/>
              <w:bottom w:val="single" w:sz="4" w:space="0" w:color="auto"/>
              <w:right w:val="double" w:sz="4" w:space="0" w:color="auto"/>
            </w:tcBorders>
          </w:tcPr>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r>
              <w:rPr>
                <w:lang w:eastAsia="en-US"/>
              </w:rPr>
              <w:t>Wychowawcy</w:t>
            </w:r>
          </w:p>
          <w:p w:rsidR="001D4E1B" w:rsidRDefault="001D4E1B">
            <w:pPr>
              <w:spacing w:line="276" w:lineRule="auto"/>
              <w:rPr>
                <w:lang w:eastAsia="en-US"/>
              </w:rPr>
            </w:pPr>
          </w:p>
        </w:tc>
      </w:tr>
      <w:tr w:rsidR="001D4E1B" w:rsidTr="001D4E1B">
        <w:trPr>
          <w:trHeight w:val="411"/>
        </w:trPr>
        <w:tc>
          <w:tcPr>
            <w:tcW w:w="2763" w:type="dxa"/>
            <w:tcBorders>
              <w:top w:val="single" w:sz="4" w:space="0" w:color="auto"/>
              <w:left w:val="double" w:sz="4" w:space="0" w:color="auto"/>
              <w:bottom w:val="single" w:sz="4" w:space="0" w:color="auto"/>
              <w:right w:val="single" w:sz="4" w:space="0" w:color="auto"/>
            </w:tcBorders>
          </w:tcPr>
          <w:p w:rsidR="001D4E1B" w:rsidRDefault="001D4E1B">
            <w:pPr>
              <w:spacing w:line="276" w:lineRule="auto"/>
              <w:rPr>
                <w:b/>
                <w:lang w:eastAsia="en-US"/>
              </w:rPr>
            </w:pPr>
            <w:r>
              <w:rPr>
                <w:b/>
                <w:lang w:eastAsia="en-US"/>
              </w:rPr>
              <w:t>2. Zdrowe odżywianie.</w:t>
            </w:r>
          </w:p>
          <w:p w:rsidR="001D4E1B" w:rsidRDefault="001D4E1B">
            <w:pPr>
              <w:spacing w:line="276" w:lineRule="auto"/>
              <w:rPr>
                <w:lang w:eastAsia="en-US"/>
              </w:rPr>
            </w:pPr>
          </w:p>
        </w:tc>
        <w:tc>
          <w:tcPr>
            <w:tcW w:w="3417" w:type="dxa"/>
            <w:tcBorders>
              <w:top w:val="single" w:sz="4" w:space="0" w:color="auto"/>
              <w:left w:val="single" w:sz="4" w:space="0" w:color="auto"/>
              <w:bottom w:val="single" w:sz="4" w:space="0" w:color="auto"/>
              <w:right w:val="single" w:sz="4" w:space="0" w:color="auto"/>
            </w:tcBorders>
          </w:tcPr>
          <w:p w:rsidR="001D4E1B" w:rsidRDefault="001D4E1B">
            <w:pPr>
              <w:numPr>
                <w:ilvl w:val="0"/>
                <w:numId w:val="24"/>
              </w:numPr>
              <w:spacing w:line="276" w:lineRule="auto"/>
              <w:rPr>
                <w:lang w:eastAsia="en-US"/>
              </w:rPr>
            </w:pPr>
            <w:r>
              <w:rPr>
                <w:lang w:eastAsia="en-US"/>
              </w:rPr>
              <w:t>Pogadanki nt. zdrowego żywienia</w:t>
            </w:r>
          </w:p>
          <w:p w:rsidR="001D4E1B" w:rsidRDefault="001D4E1B">
            <w:pPr>
              <w:numPr>
                <w:ilvl w:val="0"/>
                <w:numId w:val="24"/>
              </w:numPr>
              <w:spacing w:line="276" w:lineRule="auto"/>
              <w:rPr>
                <w:lang w:eastAsia="en-US"/>
              </w:rPr>
            </w:pPr>
            <w:r>
              <w:rPr>
                <w:lang w:eastAsia="en-US"/>
              </w:rPr>
              <w:t xml:space="preserve">Akcje promujące zdrowe odżywianie prowadzone na </w:t>
            </w:r>
            <w:r>
              <w:rPr>
                <w:lang w:eastAsia="en-US"/>
              </w:rPr>
              <w:lastRenderedPageBreak/>
              <w:t>terenie szkoły.</w:t>
            </w:r>
          </w:p>
          <w:p w:rsidR="001D4E1B" w:rsidRDefault="001D4E1B">
            <w:pPr>
              <w:numPr>
                <w:ilvl w:val="0"/>
                <w:numId w:val="24"/>
              </w:numPr>
              <w:spacing w:line="276" w:lineRule="auto"/>
              <w:rPr>
                <w:lang w:eastAsia="en-US"/>
              </w:rPr>
            </w:pPr>
            <w:r>
              <w:rPr>
                <w:lang w:eastAsia="en-US"/>
              </w:rPr>
              <w:t>Organizowanie konkursów promujących zdrowe odżywianie.</w:t>
            </w:r>
          </w:p>
          <w:p w:rsidR="001D4E1B" w:rsidRDefault="001D4E1B">
            <w:pPr>
              <w:numPr>
                <w:ilvl w:val="0"/>
                <w:numId w:val="25"/>
              </w:numPr>
              <w:spacing w:line="276" w:lineRule="auto"/>
              <w:ind w:left="292" w:hanging="358"/>
              <w:rPr>
                <w:lang w:eastAsia="en-US"/>
              </w:rPr>
            </w:pPr>
            <w:r>
              <w:rPr>
                <w:lang w:eastAsia="en-US"/>
              </w:rPr>
              <w:t>Przygotowywanie prostych , zdrowych posiłków.</w:t>
            </w:r>
          </w:p>
          <w:p w:rsidR="001D4E1B" w:rsidRDefault="001D4E1B">
            <w:pPr>
              <w:numPr>
                <w:ilvl w:val="0"/>
                <w:numId w:val="25"/>
              </w:numPr>
              <w:spacing w:line="276" w:lineRule="auto"/>
              <w:ind w:left="292" w:hanging="358"/>
              <w:rPr>
                <w:lang w:eastAsia="en-US"/>
              </w:rPr>
            </w:pPr>
            <w:r>
              <w:rPr>
                <w:lang w:eastAsia="en-US"/>
              </w:rPr>
              <w:t xml:space="preserve">Pogadanki nt. dbania o swoje zdrowie, wartości odżywczych warzyw i owoców, mody na picie wody, ograniczenia spożywania słodyczy, higieny osobistej; </w:t>
            </w:r>
          </w:p>
          <w:p w:rsidR="001D4E1B" w:rsidRDefault="001D4E1B">
            <w:pPr>
              <w:numPr>
                <w:ilvl w:val="0"/>
                <w:numId w:val="25"/>
              </w:numPr>
              <w:spacing w:line="276" w:lineRule="auto"/>
              <w:ind w:left="292" w:hanging="358"/>
              <w:rPr>
                <w:lang w:eastAsia="en-US"/>
              </w:rPr>
            </w:pPr>
            <w:r>
              <w:rPr>
                <w:lang w:eastAsia="en-US"/>
              </w:rPr>
              <w:t>Tworzenie piramidy żywieniowej;</w:t>
            </w:r>
          </w:p>
          <w:p w:rsidR="001D4E1B" w:rsidRDefault="001D4E1B">
            <w:pPr>
              <w:numPr>
                <w:ilvl w:val="0"/>
                <w:numId w:val="25"/>
              </w:numPr>
              <w:spacing w:line="276" w:lineRule="auto"/>
              <w:ind w:left="292" w:hanging="358"/>
              <w:rPr>
                <w:lang w:eastAsia="en-US"/>
              </w:rPr>
            </w:pPr>
            <w:r>
              <w:rPr>
                <w:lang w:eastAsia="en-US"/>
              </w:rPr>
              <w:t>Zorganizowanie ogródków klasowych</w:t>
            </w:r>
          </w:p>
          <w:p w:rsidR="001D4E1B" w:rsidRDefault="001D4E1B">
            <w:pPr>
              <w:numPr>
                <w:ilvl w:val="0"/>
                <w:numId w:val="25"/>
              </w:numPr>
              <w:spacing w:line="276" w:lineRule="auto"/>
              <w:ind w:left="292" w:hanging="358"/>
              <w:rPr>
                <w:lang w:eastAsia="en-US"/>
              </w:rPr>
            </w:pPr>
            <w:r>
              <w:rPr>
                <w:lang w:eastAsia="en-US"/>
              </w:rPr>
              <w:t xml:space="preserve"> „Wiem co jem”, poznawanie pochodzenia różnych produktów spożywczych i ich wartości odżywczych. </w:t>
            </w:r>
          </w:p>
          <w:p w:rsidR="001D4E1B" w:rsidRDefault="001D4E1B">
            <w:pPr>
              <w:numPr>
                <w:ilvl w:val="0"/>
                <w:numId w:val="25"/>
              </w:numPr>
              <w:spacing w:line="276" w:lineRule="auto"/>
              <w:ind w:left="292" w:hanging="358"/>
              <w:rPr>
                <w:lang w:eastAsia="en-US"/>
              </w:rPr>
            </w:pPr>
            <w:r>
              <w:rPr>
                <w:lang w:eastAsia="en-US"/>
              </w:rPr>
              <w:t xml:space="preserve">Ciepły posiłek dla dzieci objętych opieką </w:t>
            </w:r>
            <w:proofErr w:type="spellStart"/>
            <w:r>
              <w:rPr>
                <w:lang w:eastAsia="en-US"/>
              </w:rPr>
              <w:t>GOPS–u</w:t>
            </w:r>
            <w:proofErr w:type="spellEnd"/>
            <w:r>
              <w:rPr>
                <w:lang w:eastAsia="en-US"/>
              </w:rPr>
              <w:t xml:space="preserve"> </w:t>
            </w:r>
          </w:p>
          <w:p w:rsidR="001D4E1B" w:rsidRDefault="001D4E1B">
            <w:pPr>
              <w:spacing w:line="276" w:lineRule="auto"/>
              <w:ind w:left="292"/>
              <w:rPr>
                <w:lang w:eastAsia="en-US"/>
              </w:rPr>
            </w:pPr>
            <w:r>
              <w:rPr>
                <w:lang w:eastAsia="en-US"/>
              </w:rPr>
              <w:t>w Skierniewicach.</w:t>
            </w:r>
          </w:p>
          <w:p w:rsidR="001D4E1B" w:rsidRDefault="001D4E1B">
            <w:pPr>
              <w:spacing w:line="276" w:lineRule="auto"/>
              <w:rPr>
                <w:lang w:eastAsia="en-US"/>
              </w:rPr>
            </w:pPr>
          </w:p>
        </w:tc>
        <w:tc>
          <w:tcPr>
            <w:tcW w:w="2130" w:type="dxa"/>
            <w:tcBorders>
              <w:top w:val="single" w:sz="4" w:space="0" w:color="auto"/>
              <w:left w:val="single" w:sz="4" w:space="0" w:color="auto"/>
              <w:bottom w:val="single" w:sz="4" w:space="0" w:color="auto"/>
              <w:right w:val="single" w:sz="4" w:space="0" w:color="auto"/>
            </w:tcBorders>
          </w:tcPr>
          <w:p w:rsidR="001D4E1B" w:rsidRDefault="001D4E1B">
            <w:pPr>
              <w:spacing w:line="276" w:lineRule="auto"/>
              <w:rPr>
                <w:lang w:eastAsia="en-US"/>
              </w:rPr>
            </w:pPr>
            <w:r>
              <w:rPr>
                <w:lang w:eastAsia="en-US"/>
              </w:rPr>
              <w:lastRenderedPageBreak/>
              <w:t xml:space="preserve">Pielęgniarka lub specjalista z PSSE </w:t>
            </w: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r>
              <w:rPr>
                <w:lang w:eastAsia="en-US"/>
              </w:rPr>
              <w:t>Nauczyciele</w:t>
            </w: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r>
              <w:rPr>
                <w:lang w:eastAsia="en-US"/>
              </w:rPr>
              <w:t>Wychowawcy</w:t>
            </w: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r>
              <w:rPr>
                <w:lang w:eastAsia="en-US"/>
              </w:rPr>
              <w:t>GOPS  w Skierniewicach</w:t>
            </w:r>
          </w:p>
        </w:tc>
        <w:tc>
          <w:tcPr>
            <w:tcW w:w="2532" w:type="dxa"/>
            <w:tcBorders>
              <w:top w:val="single" w:sz="4" w:space="0" w:color="auto"/>
              <w:left w:val="single" w:sz="4" w:space="0" w:color="auto"/>
              <w:bottom w:val="single" w:sz="4" w:space="0" w:color="auto"/>
              <w:right w:val="single" w:sz="4" w:space="0" w:color="auto"/>
            </w:tcBorders>
          </w:tcPr>
          <w:p w:rsidR="001D4E1B" w:rsidRDefault="001D4E1B">
            <w:pPr>
              <w:spacing w:line="276" w:lineRule="auto"/>
              <w:rPr>
                <w:lang w:eastAsia="en-US"/>
              </w:rPr>
            </w:pPr>
            <w:r>
              <w:rPr>
                <w:lang w:eastAsia="en-US"/>
              </w:rPr>
              <w:lastRenderedPageBreak/>
              <w:t xml:space="preserve">Uczeń stosuje się do podstawowych zasad racjonalnego żywienia i higieny spożywania </w:t>
            </w:r>
            <w:r>
              <w:rPr>
                <w:lang w:eastAsia="en-US"/>
              </w:rPr>
              <w:lastRenderedPageBreak/>
              <w:t>posiłków.</w:t>
            </w:r>
          </w:p>
          <w:p w:rsidR="001D4E1B" w:rsidRDefault="001D4E1B">
            <w:pPr>
              <w:spacing w:line="276" w:lineRule="auto"/>
              <w:rPr>
                <w:lang w:eastAsia="en-US"/>
              </w:rPr>
            </w:pPr>
            <w:r>
              <w:rPr>
                <w:lang w:eastAsia="en-US"/>
              </w:rPr>
              <w:t xml:space="preserve">Uczeń potrafi wskazać składniki diety służące zdrowiu. </w:t>
            </w:r>
          </w:p>
          <w:p w:rsidR="001D4E1B" w:rsidRDefault="001D4E1B">
            <w:pPr>
              <w:spacing w:line="276" w:lineRule="auto"/>
              <w:rPr>
                <w:lang w:eastAsia="en-US"/>
              </w:rPr>
            </w:pPr>
            <w:r>
              <w:rPr>
                <w:lang w:eastAsia="en-US"/>
              </w:rPr>
              <w:t xml:space="preserve">Świadomie spożywa warzywa i owoce.  </w:t>
            </w:r>
          </w:p>
          <w:p w:rsidR="001D4E1B" w:rsidRDefault="001D4E1B">
            <w:pPr>
              <w:spacing w:line="276" w:lineRule="auto"/>
              <w:rPr>
                <w:lang w:eastAsia="en-US"/>
              </w:rPr>
            </w:pPr>
            <w:r>
              <w:rPr>
                <w:lang w:eastAsia="en-US"/>
              </w:rPr>
              <w:t>Rezygnuje</w:t>
            </w:r>
          </w:p>
          <w:p w:rsidR="001D4E1B" w:rsidRDefault="001D4E1B">
            <w:pPr>
              <w:spacing w:line="276" w:lineRule="auto"/>
              <w:rPr>
                <w:lang w:eastAsia="en-US"/>
              </w:rPr>
            </w:pPr>
            <w:r>
              <w:rPr>
                <w:lang w:eastAsia="en-US"/>
              </w:rPr>
              <w:t>z niezdrowej żywności. Pije mleko.</w:t>
            </w:r>
          </w:p>
          <w:p w:rsidR="001D4E1B" w:rsidRDefault="001D4E1B">
            <w:pPr>
              <w:spacing w:line="276" w:lineRule="auto"/>
              <w:rPr>
                <w:lang w:eastAsia="en-US"/>
              </w:rPr>
            </w:pPr>
            <w:r>
              <w:rPr>
                <w:lang w:eastAsia="en-US"/>
              </w:rPr>
              <w:t>Zna piramidę żywieniową.</w:t>
            </w:r>
          </w:p>
          <w:p w:rsidR="001D4E1B" w:rsidRDefault="001D4E1B">
            <w:pPr>
              <w:spacing w:line="276" w:lineRule="auto"/>
              <w:rPr>
                <w:lang w:eastAsia="en-US"/>
              </w:rPr>
            </w:pPr>
            <w:r>
              <w:rPr>
                <w:lang w:eastAsia="en-US"/>
              </w:rPr>
              <w:t xml:space="preserve">Uczestniczy w przygotowaniu sałatek, kanapek, surówek. </w:t>
            </w:r>
          </w:p>
          <w:p w:rsidR="001D4E1B" w:rsidRDefault="001D4E1B">
            <w:pPr>
              <w:spacing w:line="276" w:lineRule="auto"/>
              <w:rPr>
                <w:lang w:eastAsia="en-US"/>
              </w:rPr>
            </w:pPr>
          </w:p>
        </w:tc>
        <w:tc>
          <w:tcPr>
            <w:tcW w:w="2186" w:type="dxa"/>
            <w:tcBorders>
              <w:top w:val="single" w:sz="4" w:space="0" w:color="auto"/>
              <w:left w:val="single" w:sz="4" w:space="0" w:color="auto"/>
              <w:bottom w:val="single" w:sz="4" w:space="0" w:color="auto"/>
              <w:right w:val="single" w:sz="4" w:space="0" w:color="auto"/>
            </w:tcBorders>
          </w:tcPr>
          <w:p w:rsidR="001D4E1B" w:rsidRDefault="001D4E1B">
            <w:pPr>
              <w:spacing w:line="276" w:lineRule="auto"/>
              <w:rPr>
                <w:lang w:eastAsia="en-US"/>
              </w:rPr>
            </w:pPr>
            <w:r>
              <w:rPr>
                <w:lang w:eastAsia="en-US"/>
              </w:rPr>
              <w:lastRenderedPageBreak/>
              <w:t>Rozmowa</w:t>
            </w:r>
          </w:p>
          <w:p w:rsidR="001D4E1B" w:rsidRDefault="001D4E1B">
            <w:pPr>
              <w:spacing w:line="276" w:lineRule="auto"/>
              <w:rPr>
                <w:lang w:eastAsia="en-US"/>
              </w:rPr>
            </w:pPr>
            <w:r>
              <w:rPr>
                <w:lang w:eastAsia="en-US"/>
              </w:rPr>
              <w:t xml:space="preserve">Obserwacja spożywanych posiłków podczas </w:t>
            </w:r>
            <w:r>
              <w:rPr>
                <w:lang w:eastAsia="en-US"/>
              </w:rPr>
              <w:lastRenderedPageBreak/>
              <w:t>drugiego śniadania.</w:t>
            </w:r>
          </w:p>
          <w:p w:rsidR="001D4E1B" w:rsidRDefault="001D4E1B">
            <w:pPr>
              <w:spacing w:line="276" w:lineRule="auto"/>
              <w:rPr>
                <w:lang w:eastAsia="en-US"/>
              </w:rPr>
            </w:pPr>
          </w:p>
        </w:tc>
        <w:tc>
          <w:tcPr>
            <w:tcW w:w="2141" w:type="dxa"/>
            <w:tcBorders>
              <w:top w:val="single" w:sz="4" w:space="0" w:color="auto"/>
              <w:left w:val="single" w:sz="4" w:space="0" w:color="auto"/>
              <w:bottom w:val="single" w:sz="4" w:space="0" w:color="auto"/>
              <w:right w:val="double" w:sz="4" w:space="0" w:color="auto"/>
            </w:tcBorders>
          </w:tcPr>
          <w:p w:rsidR="001D4E1B" w:rsidRDefault="001D4E1B">
            <w:pPr>
              <w:spacing w:line="276" w:lineRule="auto"/>
              <w:rPr>
                <w:lang w:eastAsia="en-US"/>
              </w:rPr>
            </w:pPr>
            <w:r>
              <w:rPr>
                <w:lang w:eastAsia="en-US"/>
              </w:rPr>
              <w:lastRenderedPageBreak/>
              <w:t>Wychowawcy</w:t>
            </w:r>
          </w:p>
          <w:p w:rsidR="001D4E1B" w:rsidRDefault="001D4E1B">
            <w:pPr>
              <w:spacing w:line="276" w:lineRule="auto"/>
              <w:rPr>
                <w:lang w:eastAsia="en-US"/>
              </w:rPr>
            </w:pPr>
          </w:p>
          <w:p w:rsidR="001D4E1B" w:rsidRDefault="001D4E1B">
            <w:pPr>
              <w:spacing w:line="276" w:lineRule="auto"/>
              <w:rPr>
                <w:lang w:eastAsia="en-US"/>
              </w:rPr>
            </w:pPr>
          </w:p>
        </w:tc>
      </w:tr>
      <w:tr w:rsidR="001D4E1B" w:rsidTr="001D4E1B">
        <w:trPr>
          <w:trHeight w:val="2646"/>
        </w:trPr>
        <w:tc>
          <w:tcPr>
            <w:tcW w:w="2763" w:type="dxa"/>
            <w:tcBorders>
              <w:top w:val="single" w:sz="4" w:space="0" w:color="auto"/>
              <w:left w:val="double" w:sz="4" w:space="0" w:color="auto"/>
              <w:bottom w:val="single" w:sz="4" w:space="0" w:color="auto"/>
              <w:right w:val="single" w:sz="4" w:space="0" w:color="auto"/>
            </w:tcBorders>
          </w:tcPr>
          <w:p w:rsidR="001D4E1B" w:rsidRDefault="001D4E1B">
            <w:pPr>
              <w:spacing w:line="276" w:lineRule="auto"/>
              <w:rPr>
                <w:b/>
                <w:lang w:eastAsia="en-US"/>
              </w:rPr>
            </w:pPr>
            <w:r>
              <w:rPr>
                <w:b/>
                <w:lang w:eastAsia="en-US"/>
              </w:rPr>
              <w:lastRenderedPageBreak/>
              <w:t>3. Ruch to zdrowie.</w:t>
            </w:r>
          </w:p>
          <w:p w:rsidR="001D4E1B" w:rsidRDefault="001D4E1B">
            <w:pPr>
              <w:spacing w:line="276" w:lineRule="auto"/>
              <w:rPr>
                <w:lang w:eastAsia="en-US"/>
              </w:rPr>
            </w:pPr>
          </w:p>
        </w:tc>
        <w:tc>
          <w:tcPr>
            <w:tcW w:w="3417" w:type="dxa"/>
            <w:tcBorders>
              <w:top w:val="single" w:sz="4" w:space="0" w:color="auto"/>
              <w:left w:val="single" w:sz="4" w:space="0" w:color="auto"/>
              <w:bottom w:val="single" w:sz="4" w:space="0" w:color="auto"/>
              <w:right w:val="single" w:sz="4" w:space="0" w:color="auto"/>
            </w:tcBorders>
          </w:tcPr>
          <w:p w:rsidR="001D4E1B" w:rsidRDefault="001D4E1B">
            <w:pPr>
              <w:numPr>
                <w:ilvl w:val="0"/>
                <w:numId w:val="26"/>
              </w:numPr>
              <w:spacing w:line="276" w:lineRule="auto"/>
              <w:rPr>
                <w:lang w:eastAsia="en-US"/>
              </w:rPr>
            </w:pPr>
            <w:r>
              <w:rPr>
                <w:lang w:eastAsia="en-US"/>
              </w:rPr>
              <w:t xml:space="preserve">Zajęcia wychowania fizycznego, pozalekcyjne  zajęcia sportowe </w:t>
            </w:r>
          </w:p>
          <w:p w:rsidR="001D4E1B" w:rsidRDefault="001D4E1B">
            <w:pPr>
              <w:spacing w:line="276" w:lineRule="auto"/>
              <w:rPr>
                <w:lang w:eastAsia="en-US"/>
              </w:rPr>
            </w:pPr>
            <w:r>
              <w:rPr>
                <w:lang w:eastAsia="en-US"/>
              </w:rPr>
              <w:t xml:space="preserve">      i ruchowe.</w:t>
            </w:r>
          </w:p>
          <w:p w:rsidR="001D4E1B" w:rsidRDefault="001D4E1B">
            <w:pPr>
              <w:pStyle w:val="Akapitzlist"/>
              <w:numPr>
                <w:ilvl w:val="0"/>
                <w:numId w:val="26"/>
              </w:numPr>
              <w:spacing w:after="0" w:line="240" w:lineRule="auto"/>
              <w:rPr>
                <w:rFonts w:ascii="Times New Roman" w:hAnsi="Times New Roman"/>
                <w:sz w:val="24"/>
                <w:szCs w:val="24"/>
              </w:rPr>
            </w:pPr>
            <w:r>
              <w:rPr>
                <w:rFonts w:ascii="Times New Roman" w:hAnsi="Times New Roman"/>
                <w:sz w:val="24"/>
                <w:szCs w:val="24"/>
              </w:rPr>
              <w:t>Gimnastyka śródlekcyjna, zabawy ruchowe, zajęcia w oparciu o metody słowne i aktywizujące,</w:t>
            </w:r>
          </w:p>
          <w:p w:rsidR="001D4E1B" w:rsidRDefault="001D4E1B">
            <w:pPr>
              <w:pStyle w:val="Akapitzlist"/>
              <w:numPr>
                <w:ilvl w:val="0"/>
                <w:numId w:val="26"/>
              </w:numPr>
              <w:spacing w:after="0" w:line="240" w:lineRule="auto"/>
              <w:rPr>
                <w:rFonts w:ascii="Times New Roman" w:hAnsi="Times New Roman"/>
                <w:sz w:val="24"/>
                <w:szCs w:val="24"/>
              </w:rPr>
            </w:pPr>
            <w:r>
              <w:rPr>
                <w:rFonts w:ascii="Times New Roman" w:hAnsi="Times New Roman"/>
                <w:sz w:val="24"/>
                <w:szCs w:val="24"/>
              </w:rPr>
              <w:t>Zajęcia na temat poznania swojego organizmu i jego potrzeb, określanie zasad biorytmu dziennego dziecka i poznanie modelu zdrowego dnia,</w:t>
            </w:r>
          </w:p>
          <w:p w:rsidR="001D4E1B" w:rsidRDefault="001D4E1B">
            <w:pPr>
              <w:numPr>
                <w:ilvl w:val="0"/>
                <w:numId w:val="26"/>
              </w:numPr>
              <w:spacing w:line="276" w:lineRule="auto"/>
              <w:rPr>
                <w:lang w:eastAsia="en-US"/>
              </w:rPr>
            </w:pPr>
            <w:r>
              <w:rPr>
                <w:lang w:eastAsia="en-US"/>
              </w:rPr>
              <w:t>Propagowanie turystyki pieszej – wycieczki, spacery, zajęcia plenerowe.</w:t>
            </w:r>
          </w:p>
          <w:p w:rsidR="001D4E1B" w:rsidRDefault="001D4E1B">
            <w:pPr>
              <w:spacing w:line="276" w:lineRule="auto"/>
              <w:rPr>
                <w:lang w:eastAsia="en-US"/>
              </w:rPr>
            </w:pPr>
          </w:p>
          <w:p w:rsidR="001D4E1B" w:rsidRDefault="001D4E1B">
            <w:pPr>
              <w:spacing w:line="276" w:lineRule="auto"/>
              <w:rPr>
                <w:lang w:eastAsia="en-US"/>
              </w:rPr>
            </w:pPr>
          </w:p>
        </w:tc>
        <w:tc>
          <w:tcPr>
            <w:tcW w:w="2130" w:type="dxa"/>
            <w:tcBorders>
              <w:top w:val="single" w:sz="4" w:space="0" w:color="auto"/>
              <w:left w:val="single" w:sz="4" w:space="0" w:color="auto"/>
              <w:bottom w:val="single" w:sz="4" w:space="0" w:color="auto"/>
              <w:right w:val="single" w:sz="4" w:space="0" w:color="auto"/>
            </w:tcBorders>
          </w:tcPr>
          <w:p w:rsidR="001D4E1B" w:rsidRDefault="001D4E1B">
            <w:pPr>
              <w:spacing w:line="276" w:lineRule="auto"/>
              <w:rPr>
                <w:lang w:eastAsia="en-US"/>
              </w:rPr>
            </w:pPr>
            <w:r>
              <w:rPr>
                <w:lang w:eastAsia="en-US"/>
              </w:rPr>
              <w:t xml:space="preserve">Nauczyciele </w:t>
            </w:r>
          </w:p>
          <w:p w:rsidR="001D4E1B" w:rsidRDefault="001D4E1B">
            <w:pPr>
              <w:spacing w:line="276" w:lineRule="auto"/>
              <w:rPr>
                <w:lang w:eastAsia="en-US"/>
              </w:rPr>
            </w:pPr>
            <w:r>
              <w:rPr>
                <w:lang w:eastAsia="en-US"/>
              </w:rPr>
              <w:t xml:space="preserve">i wychowawcy </w:t>
            </w:r>
          </w:p>
          <w:p w:rsidR="001D4E1B" w:rsidRDefault="001D4E1B">
            <w:pPr>
              <w:spacing w:line="276" w:lineRule="auto"/>
              <w:rPr>
                <w:lang w:eastAsia="en-US"/>
              </w:rPr>
            </w:pPr>
          </w:p>
          <w:p w:rsidR="001D4E1B" w:rsidRDefault="001D4E1B">
            <w:pPr>
              <w:spacing w:line="276" w:lineRule="auto"/>
              <w:rPr>
                <w:lang w:eastAsia="en-US"/>
              </w:rPr>
            </w:pPr>
          </w:p>
        </w:tc>
        <w:tc>
          <w:tcPr>
            <w:tcW w:w="2532" w:type="dxa"/>
            <w:tcBorders>
              <w:top w:val="single" w:sz="4" w:space="0" w:color="auto"/>
              <w:left w:val="single" w:sz="4" w:space="0" w:color="auto"/>
              <w:bottom w:val="single" w:sz="4" w:space="0" w:color="auto"/>
              <w:right w:val="single" w:sz="4" w:space="0" w:color="auto"/>
            </w:tcBorders>
          </w:tcPr>
          <w:p w:rsidR="001D4E1B" w:rsidRDefault="001D4E1B">
            <w:pPr>
              <w:spacing w:line="276" w:lineRule="auto"/>
              <w:rPr>
                <w:lang w:eastAsia="en-US"/>
              </w:rPr>
            </w:pPr>
            <w:r>
              <w:rPr>
                <w:lang w:eastAsia="en-US"/>
              </w:rPr>
              <w:t xml:space="preserve">Uczeń jest sprawny fizycznie, uczestniczy w zajęciach ruchowych. </w:t>
            </w:r>
          </w:p>
          <w:p w:rsidR="001D4E1B" w:rsidRDefault="001D4E1B">
            <w:pPr>
              <w:spacing w:line="276" w:lineRule="auto"/>
              <w:rPr>
                <w:lang w:eastAsia="en-US"/>
              </w:rPr>
            </w:pPr>
            <w:r>
              <w:rPr>
                <w:lang w:eastAsia="en-US"/>
              </w:rPr>
              <w:t>Rozumie potrzebę ruchu.</w:t>
            </w:r>
          </w:p>
          <w:p w:rsidR="001D4E1B" w:rsidRDefault="001D4E1B">
            <w:pPr>
              <w:spacing w:line="276" w:lineRule="auto"/>
              <w:rPr>
                <w:lang w:eastAsia="en-US"/>
              </w:rPr>
            </w:pPr>
            <w:r>
              <w:rPr>
                <w:lang w:eastAsia="en-US"/>
              </w:rPr>
              <w:t xml:space="preserve">Aktywnie spędza czas wolny. </w:t>
            </w:r>
          </w:p>
          <w:p w:rsidR="001D4E1B" w:rsidRDefault="001D4E1B">
            <w:pPr>
              <w:spacing w:line="276" w:lineRule="auto"/>
              <w:rPr>
                <w:lang w:eastAsia="en-US"/>
              </w:rPr>
            </w:pPr>
            <w:r>
              <w:rPr>
                <w:lang w:eastAsia="en-US"/>
              </w:rPr>
              <w:t>Dba o prawidłową postawę ciała.</w:t>
            </w:r>
          </w:p>
          <w:p w:rsidR="001D4E1B" w:rsidRDefault="001D4E1B">
            <w:pPr>
              <w:spacing w:line="276" w:lineRule="auto"/>
              <w:rPr>
                <w:lang w:eastAsia="en-US"/>
              </w:rPr>
            </w:pPr>
          </w:p>
        </w:tc>
        <w:tc>
          <w:tcPr>
            <w:tcW w:w="2186" w:type="dxa"/>
            <w:tcBorders>
              <w:top w:val="single" w:sz="4" w:space="0" w:color="auto"/>
              <w:left w:val="single" w:sz="4" w:space="0" w:color="auto"/>
              <w:bottom w:val="single" w:sz="4" w:space="0" w:color="auto"/>
              <w:right w:val="single" w:sz="4" w:space="0" w:color="auto"/>
            </w:tcBorders>
            <w:hideMark/>
          </w:tcPr>
          <w:p w:rsidR="001D4E1B" w:rsidRDefault="001D4E1B">
            <w:pPr>
              <w:spacing w:line="276" w:lineRule="auto"/>
              <w:rPr>
                <w:lang w:eastAsia="en-US"/>
              </w:rPr>
            </w:pPr>
            <w:r>
              <w:rPr>
                <w:lang w:eastAsia="en-US"/>
              </w:rPr>
              <w:t>Obserwacja</w:t>
            </w:r>
          </w:p>
        </w:tc>
        <w:tc>
          <w:tcPr>
            <w:tcW w:w="2141" w:type="dxa"/>
            <w:tcBorders>
              <w:top w:val="single" w:sz="4" w:space="0" w:color="auto"/>
              <w:left w:val="single" w:sz="4" w:space="0" w:color="auto"/>
              <w:bottom w:val="single" w:sz="4" w:space="0" w:color="auto"/>
              <w:right w:val="double" w:sz="4" w:space="0" w:color="auto"/>
            </w:tcBorders>
          </w:tcPr>
          <w:p w:rsidR="001D4E1B" w:rsidRDefault="001D4E1B">
            <w:pPr>
              <w:spacing w:line="276" w:lineRule="auto"/>
              <w:rPr>
                <w:lang w:eastAsia="en-US"/>
              </w:rPr>
            </w:pPr>
            <w:r>
              <w:rPr>
                <w:lang w:eastAsia="en-US"/>
              </w:rPr>
              <w:t xml:space="preserve">Nauczyciele </w:t>
            </w:r>
          </w:p>
          <w:p w:rsidR="001D4E1B" w:rsidRDefault="001D4E1B">
            <w:pPr>
              <w:spacing w:line="276" w:lineRule="auto"/>
              <w:rPr>
                <w:lang w:eastAsia="en-US"/>
              </w:rPr>
            </w:pPr>
            <w:r>
              <w:rPr>
                <w:lang w:eastAsia="en-US"/>
              </w:rPr>
              <w:t>i wychowawcy</w:t>
            </w:r>
          </w:p>
          <w:p w:rsidR="001D4E1B" w:rsidRDefault="001D4E1B">
            <w:pPr>
              <w:spacing w:line="276" w:lineRule="auto"/>
              <w:rPr>
                <w:lang w:eastAsia="en-US"/>
              </w:rPr>
            </w:pPr>
          </w:p>
          <w:p w:rsidR="001D4E1B" w:rsidRDefault="001D4E1B">
            <w:pPr>
              <w:spacing w:line="276" w:lineRule="auto"/>
              <w:rPr>
                <w:lang w:eastAsia="en-US"/>
              </w:rPr>
            </w:pPr>
          </w:p>
        </w:tc>
      </w:tr>
      <w:tr w:rsidR="001D4E1B" w:rsidTr="001D4E1B">
        <w:trPr>
          <w:trHeight w:val="269"/>
        </w:trPr>
        <w:tc>
          <w:tcPr>
            <w:tcW w:w="2763" w:type="dxa"/>
            <w:tcBorders>
              <w:top w:val="single" w:sz="4" w:space="0" w:color="auto"/>
              <w:left w:val="double" w:sz="4" w:space="0" w:color="auto"/>
              <w:bottom w:val="double" w:sz="4" w:space="0" w:color="auto"/>
              <w:right w:val="single" w:sz="4" w:space="0" w:color="auto"/>
            </w:tcBorders>
          </w:tcPr>
          <w:p w:rsidR="001D4E1B" w:rsidRDefault="001D4E1B">
            <w:pPr>
              <w:spacing w:line="276" w:lineRule="auto"/>
              <w:rPr>
                <w:b/>
                <w:lang w:eastAsia="en-US"/>
              </w:rPr>
            </w:pPr>
            <w:r>
              <w:rPr>
                <w:b/>
                <w:lang w:eastAsia="en-US"/>
              </w:rPr>
              <w:t>4. Profilaktyka uzależnień.</w:t>
            </w: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b/>
                <w:lang w:eastAsia="en-US"/>
              </w:rPr>
            </w:pPr>
          </w:p>
          <w:p w:rsidR="001D4E1B" w:rsidRDefault="001D4E1B">
            <w:pPr>
              <w:spacing w:line="276" w:lineRule="auto"/>
              <w:rPr>
                <w:b/>
                <w:lang w:eastAsia="en-US"/>
              </w:rPr>
            </w:pPr>
            <w:r>
              <w:rPr>
                <w:b/>
                <w:lang w:eastAsia="en-US"/>
              </w:rPr>
              <w:t>5. Pierwsza pomoc</w:t>
            </w:r>
          </w:p>
        </w:tc>
        <w:tc>
          <w:tcPr>
            <w:tcW w:w="3417" w:type="dxa"/>
            <w:tcBorders>
              <w:top w:val="single" w:sz="4" w:space="0" w:color="auto"/>
              <w:left w:val="single" w:sz="4" w:space="0" w:color="auto"/>
              <w:bottom w:val="double" w:sz="4" w:space="0" w:color="auto"/>
              <w:right w:val="single" w:sz="4" w:space="0" w:color="auto"/>
            </w:tcBorders>
          </w:tcPr>
          <w:p w:rsidR="001D4E1B" w:rsidRDefault="001D4E1B">
            <w:pPr>
              <w:numPr>
                <w:ilvl w:val="0"/>
                <w:numId w:val="26"/>
              </w:numPr>
              <w:spacing w:line="276" w:lineRule="auto"/>
              <w:rPr>
                <w:lang w:eastAsia="en-US"/>
              </w:rPr>
            </w:pPr>
            <w:r>
              <w:rPr>
                <w:lang w:eastAsia="en-US"/>
              </w:rPr>
              <w:lastRenderedPageBreak/>
              <w:t>Zajęcia dotyczące zagrożeń związanych z uzależnieniami i nałogami (nikotynizm, alkoholizm, narkomania, dopalacze).</w:t>
            </w:r>
          </w:p>
          <w:p w:rsidR="001D4E1B" w:rsidRDefault="001D4E1B">
            <w:pPr>
              <w:numPr>
                <w:ilvl w:val="0"/>
                <w:numId w:val="26"/>
              </w:numPr>
              <w:spacing w:line="276" w:lineRule="auto"/>
              <w:rPr>
                <w:lang w:eastAsia="en-US"/>
              </w:rPr>
            </w:pPr>
            <w:r>
              <w:rPr>
                <w:lang w:eastAsia="en-US"/>
              </w:rPr>
              <w:t>Tematyczne gazetki ścienne.</w:t>
            </w:r>
          </w:p>
          <w:p w:rsidR="001D4E1B" w:rsidRDefault="001D4E1B">
            <w:pPr>
              <w:numPr>
                <w:ilvl w:val="0"/>
                <w:numId w:val="26"/>
              </w:numPr>
              <w:spacing w:line="276" w:lineRule="auto"/>
              <w:rPr>
                <w:lang w:eastAsia="en-US"/>
              </w:rPr>
            </w:pPr>
            <w:r>
              <w:rPr>
                <w:lang w:eastAsia="en-US"/>
              </w:rPr>
              <w:t>Spektakle profilaktyczne.</w:t>
            </w:r>
          </w:p>
          <w:p w:rsidR="001D4E1B" w:rsidRDefault="001D4E1B">
            <w:pPr>
              <w:numPr>
                <w:ilvl w:val="0"/>
                <w:numId w:val="26"/>
              </w:numPr>
              <w:spacing w:line="276" w:lineRule="auto"/>
              <w:rPr>
                <w:lang w:eastAsia="en-US"/>
              </w:rPr>
            </w:pPr>
            <w:r>
              <w:rPr>
                <w:lang w:eastAsia="en-US"/>
              </w:rPr>
              <w:t>Bajki z morałem.</w:t>
            </w:r>
          </w:p>
          <w:p w:rsidR="001D4E1B" w:rsidRDefault="001D4E1B">
            <w:pPr>
              <w:numPr>
                <w:ilvl w:val="0"/>
                <w:numId w:val="26"/>
              </w:numPr>
              <w:spacing w:line="276" w:lineRule="auto"/>
              <w:rPr>
                <w:lang w:eastAsia="en-US"/>
              </w:rPr>
            </w:pPr>
            <w:r>
              <w:rPr>
                <w:lang w:eastAsia="en-US"/>
              </w:rPr>
              <w:t xml:space="preserve">Edukowanie rodziców z zakresu profilaktyki </w:t>
            </w:r>
            <w:r>
              <w:rPr>
                <w:lang w:eastAsia="en-US"/>
              </w:rPr>
              <w:lastRenderedPageBreak/>
              <w:t>uzależnień.</w:t>
            </w:r>
          </w:p>
          <w:p w:rsidR="001D4E1B" w:rsidRDefault="001D4E1B">
            <w:pPr>
              <w:numPr>
                <w:ilvl w:val="0"/>
                <w:numId w:val="26"/>
              </w:numPr>
              <w:spacing w:line="276" w:lineRule="auto"/>
              <w:rPr>
                <w:lang w:eastAsia="en-US"/>
              </w:rPr>
            </w:pPr>
            <w:r>
              <w:rPr>
                <w:lang w:eastAsia="en-US"/>
              </w:rPr>
              <w:t>Pogadanka nt. dopalaczy i innych używek.</w:t>
            </w:r>
          </w:p>
          <w:p w:rsidR="001D4E1B" w:rsidRDefault="001D4E1B">
            <w:pPr>
              <w:numPr>
                <w:ilvl w:val="0"/>
                <w:numId w:val="26"/>
              </w:numPr>
              <w:spacing w:line="276" w:lineRule="auto"/>
              <w:rPr>
                <w:lang w:eastAsia="en-US"/>
              </w:rPr>
            </w:pPr>
            <w:r>
              <w:rPr>
                <w:lang w:eastAsia="en-US"/>
              </w:rPr>
              <w:t>Propagowanie świadomego wybierania programów TV</w:t>
            </w:r>
          </w:p>
          <w:p w:rsidR="001D4E1B" w:rsidRDefault="001D4E1B">
            <w:pPr>
              <w:spacing w:line="276" w:lineRule="auto"/>
              <w:rPr>
                <w:lang w:eastAsia="en-US"/>
              </w:rPr>
            </w:pPr>
            <w:r>
              <w:rPr>
                <w:lang w:eastAsia="en-US"/>
              </w:rPr>
              <w:t xml:space="preserve">      i racjonalnego korzystania </w:t>
            </w:r>
          </w:p>
          <w:p w:rsidR="001D4E1B" w:rsidRDefault="001D4E1B">
            <w:pPr>
              <w:spacing w:line="276" w:lineRule="auto"/>
              <w:rPr>
                <w:lang w:eastAsia="en-US"/>
              </w:rPr>
            </w:pPr>
            <w:r>
              <w:rPr>
                <w:lang w:eastAsia="en-US"/>
              </w:rPr>
              <w:t xml:space="preserve">      z komputera.</w:t>
            </w: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r>
              <w:rPr>
                <w:lang w:eastAsia="en-US"/>
              </w:rPr>
              <w:t xml:space="preserve">Zajęcia  na temat udzielania pierwszej pomocy w nagłych wypadkach. </w:t>
            </w:r>
          </w:p>
        </w:tc>
        <w:tc>
          <w:tcPr>
            <w:tcW w:w="2130" w:type="dxa"/>
            <w:tcBorders>
              <w:top w:val="single" w:sz="4" w:space="0" w:color="auto"/>
              <w:left w:val="single" w:sz="4" w:space="0" w:color="auto"/>
              <w:bottom w:val="double" w:sz="4" w:space="0" w:color="auto"/>
              <w:right w:val="single" w:sz="4" w:space="0" w:color="auto"/>
            </w:tcBorders>
          </w:tcPr>
          <w:p w:rsidR="001D4E1B" w:rsidRDefault="001D4E1B">
            <w:pPr>
              <w:spacing w:line="276" w:lineRule="auto"/>
              <w:rPr>
                <w:lang w:eastAsia="en-US"/>
              </w:rPr>
            </w:pPr>
            <w:r>
              <w:rPr>
                <w:lang w:eastAsia="en-US"/>
              </w:rPr>
              <w:lastRenderedPageBreak/>
              <w:t>Nauczyciele</w:t>
            </w: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r>
              <w:rPr>
                <w:lang w:eastAsia="en-US"/>
              </w:rPr>
              <w:t>SU</w:t>
            </w:r>
          </w:p>
          <w:p w:rsidR="001D4E1B" w:rsidRDefault="001D4E1B">
            <w:pPr>
              <w:spacing w:line="276" w:lineRule="auto"/>
              <w:rPr>
                <w:lang w:eastAsia="en-US"/>
              </w:rPr>
            </w:pPr>
            <w:r>
              <w:rPr>
                <w:lang w:eastAsia="en-US"/>
              </w:rPr>
              <w:t>Zaproszeni goście</w:t>
            </w:r>
          </w:p>
          <w:p w:rsidR="001D4E1B" w:rsidRDefault="001D4E1B">
            <w:pPr>
              <w:spacing w:line="276" w:lineRule="auto"/>
              <w:rPr>
                <w:lang w:eastAsia="en-US"/>
              </w:rPr>
            </w:pPr>
          </w:p>
          <w:p w:rsidR="001D4E1B" w:rsidRDefault="001D4E1B">
            <w:pPr>
              <w:spacing w:line="276" w:lineRule="auto"/>
              <w:rPr>
                <w:lang w:eastAsia="en-US"/>
              </w:rPr>
            </w:pPr>
            <w:r>
              <w:rPr>
                <w:lang w:eastAsia="en-US"/>
              </w:rPr>
              <w:t>PSSE, Policja</w:t>
            </w: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r>
              <w:rPr>
                <w:lang w:eastAsia="en-US"/>
              </w:rPr>
              <w:t>PSSE, Policja</w:t>
            </w:r>
          </w:p>
          <w:p w:rsidR="001D4E1B" w:rsidRDefault="001D4E1B">
            <w:pPr>
              <w:spacing w:line="276" w:lineRule="auto"/>
              <w:rPr>
                <w:lang w:eastAsia="en-US"/>
              </w:rPr>
            </w:pPr>
          </w:p>
          <w:p w:rsidR="001D4E1B" w:rsidRDefault="001D4E1B">
            <w:pPr>
              <w:spacing w:line="276" w:lineRule="auto"/>
              <w:rPr>
                <w:lang w:eastAsia="en-US"/>
              </w:rPr>
            </w:pPr>
            <w:r>
              <w:rPr>
                <w:lang w:eastAsia="en-US"/>
              </w:rPr>
              <w:t>Nauczyciele</w:t>
            </w:r>
          </w:p>
          <w:p w:rsidR="001D4E1B" w:rsidRDefault="001D4E1B">
            <w:pPr>
              <w:spacing w:line="276" w:lineRule="auto"/>
              <w:rPr>
                <w:lang w:eastAsia="en-US"/>
              </w:rPr>
            </w:pPr>
            <w:r>
              <w:rPr>
                <w:lang w:eastAsia="en-US"/>
              </w:rPr>
              <w:t>Rodzice</w:t>
            </w: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r>
              <w:rPr>
                <w:lang w:eastAsia="en-US"/>
              </w:rPr>
              <w:t>Nauczyciele</w:t>
            </w:r>
          </w:p>
          <w:p w:rsidR="001D4E1B" w:rsidRDefault="001D4E1B">
            <w:pPr>
              <w:spacing w:line="276" w:lineRule="auto"/>
              <w:rPr>
                <w:lang w:eastAsia="en-US"/>
              </w:rPr>
            </w:pPr>
            <w:r>
              <w:rPr>
                <w:lang w:eastAsia="en-US"/>
              </w:rPr>
              <w:t>Zaproszeni goście</w:t>
            </w:r>
          </w:p>
        </w:tc>
        <w:tc>
          <w:tcPr>
            <w:tcW w:w="2532" w:type="dxa"/>
            <w:tcBorders>
              <w:top w:val="single" w:sz="4" w:space="0" w:color="auto"/>
              <w:left w:val="single" w:sz="4" w:space="0" w:color="auto"/>
              <w:bottom w:val="double" w:sz="4" w:space="0" w:color="auto"/>
              <w:right w:val="single" w:sz="4" w:space="0" w:color="auto"/>
            </w:tcBorders>
          </w:tcPr>
          <w:p w:rsidR="001D4E1B" w:rsidRDefault="001D4E1B">
            <w:pPr>
              <w:spacing w:line="276" w:lineRule="auto"/>
              <w:rPr>
                <w:lang w:eastAsia="en-US"/>
              </w:rPr>
            </w:pPr>
            <w:r>
              <w:rPr>
                <w:lang w:eastAsia="en-US"/>
              </w:rPr>
              <w:lastRenderedPageBreak/>
              <w:t>Uczeń zna zagrożenia płynące z uzależnień.</w:t>
            </w:r>
          </w:p>
          <w:p w:rsidR="001D4E1B" w:rsidRDefault="001D4E1B">
            <w:pPr>
              <w:spacing w:line="276" w:lineRule="auto"/>
              <w:rPr>
                <w:lang w:eastAsia="en-US"/>
              </w:rPr>
            </w:pPr>
            <w:r>
              <w:rPr>
                <w:lang w:eastAsia="en-US"/>
              </w:rPr>
              <w:t>Deklaruje podejmowanie</w:t>
            </w:r>
          </w:p>
          <w:p w:rsidR="001D4E1B" w:rsidRDefault="001D4E1B">
            <w:pPr>
              <w:spacing w:line="276" w:lineRule="auto"/>
              <w:rPr>
                <w:lang w:eastAsia="en-US"/>
              </w:rPr>
            </w:pPr>
            <w:r>
              <w:rPr>
                <w:lang w:eastAsia="en-US"/>
              </w:rPr>
              <w:t xml:space="preserve">właściwych wyborów </w:t>
            </w:r>
          </w:p>
          <w:p w:rsidR="001D4E1B" w:rsidRDefault="001D4E1B">
            <w:pPr>
              <w:spacing w:line="276" w:lineRule="auto"/>
              <w:rPr>
                <w:lang w:eastAsia="en-US"/>
              </w:rPr>
            </w:pPr>
            <w:r>
              <w:rPr>
                <w:lang w:eastAsia="en-US"/>
              </w:rPr>
              <w:t>w różnych omawianych sytuacjach.</w:t>
            </w:r>
          </w:p>
          <w:p w:rsidR="001D4E1B" w:rsidRDefault="001D4E1B">
            <w:pPr>
              <w:spacing w:line="276" w:lineRule="auto"/>
              <w:rPr>
                <w:lang w:eastAsia="en-US"/>
              </w:rPr>
            </w:pPr>
            <w:r>
              <w:rPr>
                <w:lang w:eastAsia="en-US"/>
              </w:rPr>
              <w:t xml:space="preserve">Uczeń potrafi oceniać postępowanie </w:t>
            </w:r>
            <w:r>
              <w:rPr>
                <w:lang w:eastAsia="en-US"/>
              </w:rPr>
              <w:lastRenderedPageBreak/>
              <w:t>bohaterów.</w:t>
            </w:r>
          </w:p>
          <w:p w:rsidR="001D4E1B" w:rsidRDefault="001D4E1B">
            <w:pPr>
              <w:spacing w:line="276" w:lineRule="auto"/>
              <w:rPr>
                <w:lang w:eastAsia="en-US"/>
              </w:rPr>
            </w:pPr>
            <w:r>
              <w:rPr>
                <w:lang w:eastAsia="en-US"/>
              </w:rPr>
              <w:t>Uczeń doświadcza aktywnej uwagi rodziców.</w:t>
            </w:r>
          </w:p>
          <w:p w:rsidR="001D4E1B" w:rsidRDefault="001D4E1B">
            <w:pPr>
              <w:spacing w:line="276" w:lineRule="auto"/>
              <w:rPr>
                <w:lang w:eastAsia="en-US"/>
              </w:rPr>
            </w:pPr>
            <w:r>
              <w:rPr>
                <w:lang w:eastAsia="en-US"/>
              </w:rPr>
              <w:t xml:space="preserve">Uczeń zna zagrożenia płynące z nadmiernego korzystania z telewizji </w:t>
            </w:r>
          </w:p>
          <w:p w:rsidR="001D4E1B" w:rsidRDefault="001D4E1B">
            <w:pPr>
              <w:spacing w:line="276" w:lineRule="auto"/>
              <w:rPr>
                <w:lang w:eastAsia="en-US"/>
              </w:rPr>
            </w:pPr>
            <w:r>
              <w:rPr>
                <w:lang w:eastAsia="en-US"/>
              </w:rPr>
              <w:t>i komputera.</w:t>
            </w:r>
          </w:p>
          <w:p w:rsidR="001D4E1B" w:rsidRDefault="001D4E1B">
            <w:pPr>
              <w:spacing w:line="276" w:lineRule="auto"/>
              <w:rPr>
                <w:lang w:eastAsia="en-US"/>
              </w:rPr>
            </w:pPr>
            <w:r>
              <w:rPr>
                <w:lang w:eastAsia="en-US"/>
              </w:rPr>
              <w:t>Uczeń otrzymuje wsparcie i pomoc wychowawcy, psychologa oraz nauczycieli.</w:t>
            </w:r>
          </w:p>
          <w:p w:rsidR="001D4E1B" w:rsidRDefault="001D4E1B">
            <w:pPr>
              <w:spacing w:line="276" w:lineRule="auto"/>
              <w:rPr>
                <w:lang w:eastAsia="en-US"/>
              </w:rPr>
            </w:pPr>
            <w:r>
              <w:rPr>
                <w:lang w:eastAsia="en-US"/>
              </w:rPr>
              <w:t>Uczeń potrafi udzielić pierwszej pomocy, zna numery alarmowe.</w:t>
            </w:r>
          </w:p>
          <w:p w:rsidR="001D4E1B" w:rsidRDefault="001D4E1B">
            <w:pPr>
              <w:spacing w:line="276" w:lineRule="auto"/>
              <w:rPr>
                <w:lang w:eastAsia="en-US"/>
              </w:rPr>
            </w:pPr>
            <w:r>
              <w:rPr>
                <w:lang w:eastAsia="en-US"/>
              </w:rPr>
              <w:t>Potrafi poprosić o pomoc osobę dorosłą.</w:t>
            </w:r>
          </w:p>
          <w:p w:rsidR="00AB62A5" w:rsidRDefault="00AB62A5">
            <w:pPr>
              <w:spacing w:line="276" w:lineRule="auto"/>
              <w:rPr>
                <w:lang w:eastAsia="en-US"/>
              </w:rPr>
            </w:pPr>
          </w:p>
        </w:tc>
        <w:tc>
          <w:tcPr>
            <w:tcW w:w="2186" w:type="dxa"/>
            <w:tcBorders>
              <w:top w:val="single" w:sz="4" w:space="0" w:color="auto"/>
              <w:left w:val="single" w:sz="4" w:space="0" w:color="auto"/>
              <w:bottom w:val="double" w:sz="4" w:space="0" w:color="auto"/>
              <w:right w:val="single" w:sz="4" w:space="0" w:color="auto"/>
            </w:tcBorders>
          </w:tcPr>
          <w:p w:rsidR="001D4E1B" w:rsidRDefault="001D4E1B">
            <w:pPr>
              <w:spacing w:line="276" w:lineRule="auto"/>
              <w:rPr>
                <w:lang w:eastAsia="en-US"/>
              </w:rPr>
            </w:pPr>
            <w:r>
              <w:rPr>
                <w:lang w:eastAsia="en-US"/>
              </w:rPr>
              <w:lastRenderedPageBreak/>
              <w:t>Obserwacja zachowań dzieci.</w:t>
            </w:r>
          </w:p>
          <w:p w:rsidR="001D4E1B" w:rsidRDefault="001D4E1B">
            <w:pPr>
              <w:spacing w:line="276" w:lineRule="auto"/>
              <w:rPr>
                <w:lang w:eastAsia="en-US"/>
              </w:rPr>
            </w:pPr>
          </w:p>
          <w:p w:rsidR="001D4E1B" w:rsidRDefault="001D4E1B">
            <w:pPr>
              <w:spacing w:line="276" w:lineRule="auto"/>
              <w:rPr>
                <w:lang w:eastAsia="en-US"/>
              </w:rPr>
            </w:pPr>
            <w:r>
              <w:rPr>
                <w:lang w:eastAsia="en-US"/>
              </w:rPr>
              <w:t>Współpraca rodziców</w:t>
            </w:r>
          </w:p>
          <w:p w:rsidR="001D4E1B" w:rsidRDefault="001D4E1B">
            <w:pPr>
              <w:spacing w:line="276" w:lineRule="auto"/>
              <w:rPr>
                <w:lang w:eastAsia="en-US"/>
              </w:rPr>
            </w:pPr>
            <w:r>
              <w:rPr>
                <w:lang w:eastAsia="en-US"/>
              </w:rPr>
              <w:t>ze szkołą z celu wyeliminowania</w:t>
            </w:r>
          </w:p>
          <w:p w:rsidR="001D4E1B" w:rsidRDefault="001D4E1B">
            <w:pPr>
              <w:spacing w:line="276" w:lineRule="auto"/>
              <w:rPr>
                <w:lang w:eastAsia="en-US"/>
              </w:rPr>
            </w:pPr>
            <w:r>
              <w:rPr>
                <w:lang w:eastAsia="en-US"/>
              </w:rPr>
              <w:t>sytuacji problemowych.</w:t>
            </w:r>
          </w:p>
          <w:p w:rsidR="001D4E1B" w:rsidRDefault="001D4E1B">
            <w:pPr>
              <w:spacing w:line="276" w:lineRule="auto"/>
              <w:rPr>
                <w:lang w:eastAsia="en-US"/>
              </w:rPr>
            </w:pPr>
          </w:p>
          <w:p w:rsidR="001D4E1B" w:rsidRDefault="001D4E1B">
            <w:pPr>
              <w:spacing w:line="276" w:lineRule="auto"/>
              <w:rPr>
                <w:lang w:eastAsia="en-US"/>
              </w:rPr>
            </w:pPr>
            <w:r>
              <w:rPr>
                <w:lang w:eastAsia="en-US"/>
              </w:rPr>
              <w:lastRenderedPageBreak/>
              <w:t>Współpraca instytucji ze szkołą w celu wyeliminowania</w:t>
            </w:r>
          </w:p>
          <w:p w:rsidR="001D4E1B" w:rsidRDefault="001D4E1B">
            <w:pPr>
              <w:spacing w:line="276" w:lineRule="auto"/>
              <w:rPr>
                <w:lang w:eastAsia="en-US"/>
              </w:rPr>
            </w:pPr>
            <w:r>
              <w:rPr>
                <w:lang w:eastAsia="en-US"/>
              </w:rPr>
              <w:t>sytuacji problemowych.</w:t>
            </w: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r>
              <w:rPr>
                <w:lang w:eastAsia="en-US"/>
              </w:rPr>
              <w:t>Rozmowa</w:t>
            </w:r>
          </w:p>
          <w:p w:rsidR="001D4E1B" w:rsidRDefault="001D4E1B">
            <w:pPr>
              <w:spacing w:line="276" w:lineRule="auto"/>
              <w:rPr>
                <w:lang w:eastAsia="en-US"/>
              </w:rPr>
            </w:pPr>
            <w:r>
              <w:rPr>
                <w:lang w:eastAsia="en-US"/>
              </w:rPr>
              <w:t>Obserwacja</w:t>
            </w:r>
          </w:p>
        </w:tc>
        <w:tc>
          <w:tcPr>
            <w:tcW w:w="2141" w:type="dxa"/>
            <w:tcBorders>
              <w:top w:val="single" w:sz="4" w:space="0" w:color="auto"/>
              <w:left w:val="single" w:sz="4" w:space="0" w:color="auto"/>
              <w:bottom w:val="double" w:sz="4" w:space="0" w:color="auto"/>
              <w:right w:val="double" w:sz="4" w:space="0" w:color="auto"/>
            </w:tcBorders>
          </w:tcPr>
          <w:p w:rsidR="001D4E1B" w:rsidRDefault="001D4E1B">
            <w:pPr>
              <w:spacing w:line="276" w:lineRule="auto"/>
              <w:rPr>
                <w:lang w:eastAsia="en-US"/>
              </w:rPr>
            </w:pPr>
            <w:r>
              <w:rPr>
                <w:lang w:eastAsia="en-US"/>
              </w:rPr>
              <w:lastRenderedPageBreak/>
              <w:t>Wychowawcy</w:t>
            </w: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r>
              <w:rPr>
                <w:lang w:eastAsia="en-US"/>
              </w:rPr>
              <w:t>Wychowawcy</w:t>
            </w:r>
          </w:p>
        </w:tc>
      </w:tr>
      <w:tr w:rsidR="001D4E1B" w:rsidTr="001D4E1B">
        <w:trPr>
          <w:trHeight w:val="501"/>
        </w:trPr>
        <w:tc>
          <w:tcPr>
            <w:tcW w:w="15169" w:type="dxa"/>
            <w:gridSpan w:val="6"/>
            <w:tcBorders>
              <w:top w:val="double" w:sz="4" w:space="0" w:color="auto"/>
              <w:left w:val="double" w:sz="4" w:space="0" w:color="auto"/>
              <w:bottom w:val="double" w:sz="4" w:space="0" w:color="auto"/>
              <w:right w:val="double" w:sz="4" w:space="0" w:color="auto"/>
            </w:tcBorders>
            <w:shd w:val="clear" w:color="auto" w:fill="DAEEF3"/>
            <w:vAlign w:val="center"/>
            <w:hideMark/>
          </w:tcPr>
          <w:p w:rsidR="001D4E1B" w:rsidRDefault="001D4E1B">
            <w:pPr>
              <w:spacing w:line="276" w:lineRule="auto"/>
              <w:jc w:val="center"/>
              <w:rPr>
                <w:b/>
                <w:lang w:eastAsia="en-US"/>
              </w:rPr>
            </w:pPr>
            <w:r>
              <w:rPr>
                <w:b/>
                <w:lang w:eastAsia="en-US"/>
              </w:rPr>
              <w:lastRenderedPageBreak/>
              <w:t>SFERA PSYCHICZNA</w:t>
            </w:r>
          </w:p>
        </w:tc>
      </w:tr>
      <w:tr w:rsidR="001D4E1B" w:rsidTr="001D4E1B">
        <w:trPr>
          <w:trHeight w:val="501"/>
        </w:trPr>
        <w:tc>
          <w:tcPr>
            <w:tcW w:w="15169" w:type="dxa"/>
            <w:gridSpan w:val="6"/>
            <w:tcBorders>
              <w:top w:val="double" w:sz="4" w:space="0" w:color="auto"/>
              <w:left w:val="double" w:sz="4" w:space="0" w:color="auto"/>
              <w:bottom w:val="double" w:sz="4" w:space="0" w:color="auto"/>
              <w:right w:val="double" w:sz="4" w:space="0" w:color="auto"/>
            </w:tcBorders>
            <w:shd w:val="clear" w:color="auto" w:fill="DAEEF3"/>
            <w:vAlign w:val="center"/>
            <w:hideMark/>
          </w:tcPr>
          <w:p w:rsidR="001D4E1B" w:rsidRDefault="001D4E1B">
            <w:pPr>
              <w:spacing w:line="276" w:lineRule="auto"/>
              <w:jc w:val="center"/>
              <w:rPr>
                <w:lang w:eastAsia="en-US"/>
              </w:rPr>
            </w:pPr>
            <w:r>
              <w:rPr>
                <w:lang w:eastAsia="en-US"/>
              </w:rPr>
              <w:t>Bezpieczeństwo w szkole i poza nią</w:t>
            </w:r>
          </w:p>
        </w:tc>
      </w:tr>
      <w:tr w:rsidR="001D4E1B" w:rsidTr="00AB62A5">
        <w:trPr>
          <w:trHeight w:val="4218"/>
        </w:trPr>
        <w:tc>
          <w:tcPr>
            <w:tcW w:w="2763" w:type="dxa"/>
            <w:tcBorders>
              <w:top w:val="double" w:sz="4" w:space="0" w:color="auto"/>
              <w:left w:val="double" w:sz="4" w:space="0" w:color="auto"/>
              <w:bottom w:val="single" w:sz="4" w:space="0" w:color="auto"/>
              <w:right w:val="single" w:sz="4" w:space="0" w:color="auto"/>
            </w:tcBorders>
          </w:tcPr>
          <w:p w:rsidR="001D4E1B" w:rsidRDefault="001D4E1B">
            <w:pPr>
              <w:pStyle w:val="Akapitzlist"/>
              <w:numPr>
                <w:ilvl w:val="0"/>
                <w:numId w:val="27"/>
              </w:numPr>
              <w:rPr>
                <w:rFonts w:ascii="Times New Roman" w:hAnsi="Times New Roman"/>
                <w:b/>
                <w:sz w:val="24"/>
                <w:szCs w:val="24"/>
              </w:rPr>
            </w:pPr>
            <w:r>
              <w:rPr>
                <w:rFonts w:ascii="Times New Roman" w:hAnsi="Times New Roman"/>
                <w:b/>
                <w:sz w:val="24"/>
                <w:szCs w:val="24"/>
              </w:rPr>
              <w:lastRenderedPageBreak/>
              <w:t xml:space="preserve">Bezpieczeństwo dzieci </w:t>
            </w:r>
          </w:p>
          <w:p w:rsidR="001D4E1B" w:rsidRDefault="001D4E1B">
            <w:pPr>
              <w:spacing w:line="276" w:lineRule="auto"/>
              <w:rPr>
                <w:b/>
                <w:lang w:eastAsia="en-US"/>
              </w:rPr>
            </w:pPr>
          </w:p>
          <w:p w:rsidR="001D4E1B" w:rsidRDefault="001D4E1B">
            <w:pPr>
              <w:spacing w:line="276" w:lineRule="auto"/>
              <w:rPr>
                <w:b/>
                <w:lang w:eastAsia="en-US"/>
              </w:rPr>
            </w:pPr>
          </w:p>
          <w:p w:rsidR="001D4E1B" w:rsidRDefault="001D4E1B">
            <w:pPr>
              <w:spacing w:line="276" w:lineRule="auto"/>
              <w:rPr>
                <w:b/>
                <w:lang w:eastAsia="en-US"/>
              </w:rPr>
            </w:pPr>
          </w:p>
          <w:p w:rsidR="001D4E1B" w:rsidRDefault="001D4E1B">
            <w:pPr>
              <w:spacing w:line="276" w:lineRule="auto"/>
              <w:rPr>
                <w:b/>
                <w:lang w:eastAsia="en-US"/>
              </w:rPr>
            </w:pPr>
          </w:p>
          <w:p w:rsidR="001D4E1B" w:rsidRDefault="001D4E1B">
            <w:pPr>
              <w:spacing w:line="276" w:lineRule="auto"/>
              <w:rPr>
                <w:b/>
                <w:lang w:eastAsia="en-US"/>
              </w:rPr>
            </w:pPr>
          </w:p>
          <w:p w:rsidR="001D4E1B" w:rsidRDefault="001D4E1B">
            <w:pPr>
              <w:spacing w:line="276" w:lineRule="auto"/>
              <w:rPr>
                <w:b/>
                <w:lang w:eastAsia="en-US"/>
              </w:rPr>
            </w:pPr>
          </w:p>
          <w:p w:rsidR="001D4E1B" w:rsidRDefault="001D4E1B">
            <w:pPr>
              <w:spacing w:line="276" w:lineRule="auto"/>
              <w:rPr>
                <w:b/>
                <w:lang w:eastAsia="en-US"/>
              </w:rPr>
            </w:pPr>
          </w:p>
          <w:p w:rsidR="001D4E1B" w:rsidRDefault="001D4E1B">
            <w:pPr>
              <w:spacing w:line="276" w:lineRule="auto"/>
              <w:rPr>
                <w:b/>
                <w:lang w:eastAsia="en-US"/>
              </w:rPr>
            </w:pPr>
          </w:p>
          <w:p w:rsidR="001D4E1B" w:rsidRDefault="001D4E1B">
            <w:pPr>
              <w:spacing w:line="276" w:lineRule="auto"/>
              <w:rPr>
                <w:b/>
                <w:lang w:eastAsia="en-US"/>
              </w:rPr>
            </w:pPr>
          </w:p>
          <w:p w:rsidR="001D4E1B" w:rsidRDefault="001D4E1B">
            <w:pPr>
              <w:spacing w:line="276" w:lineRule="auto"/>
              <w:rPr>
                <w:b/>
                <w:lang w:eastAsia="en-US"/>
              </w:rPr>
            </w:pPr>
          </w:p>
          <w:p w:rsidR="001D4E1B" w:rsidRDefault="001D4E1B">
            <w:pPr>
              <w:spacing w:line="276" w:lineRule="auto"/>
              <w:rPr>
                <w:b/>
                <w:lang w:eastAsia="en-US"/>
              </w:rPr>
            </w:pPr>
          </w:p>
          <w:p w:rsidR="001D4E1B" w:rsidRDefault="001D4E1B">
            <w:pPr>
              <w:spacing w:line="276" w:lineRule="auto"/>
              <w:rPr>
                <w:b/>
                <w:lang w:eastAsia="en-US"/>
              </w:rPr>
            </w:pPr>
          </w:p>
          <w:p w:rsidR="001D4E1B" w:rsidRDefault="001D4E1B">
            <w:pPr>
              <w:spacing w:line="276" w:lineRule="auto"/>
              <w:rPr>
                <w:b/>
                <w:lang w:eastAsia="en-US"/>
              </w:rPr>
            </w:pPr>
          </w:p>
          <w:p w:rsidR="001D4E1B" w:rsidRDefault="001D4E1B">
            <w:pPr>
              <w:spacing w:line="276" w:lineRule="auto"/>
              <w:rPr>
                <w:b/>
                <w:lang w:eastAsia="en-US"/>
              </w:rPr>
            </w:pPr>
          </w:p>
          <w:p w:rsidR="001D4E1B" w:rsidRDefault="001D4E1B">
            <w:pPr>
              <w:spacing w:line="276" w:lineRule="auto"/>
              <w:rPr>
                <w:b/>
                <w:lang w:eastAsia="en-US"/>
              </w:rPr>
            </w:pPr>
          </w:p>
          <w:p w:rsidR="001D4E1B" w:rsidRDefault="001D4E1B">
            <w:pPr>
              <w:pStyle w:val="Akapitzlist"/>
              <w:numPr>
                <w:ilvl w:val="0"/>
                <w:numId w:val="27"/>
              </w:numPr>
              <w:rPr>
                <w:rFonts w:ascii="Times New Roman" w:hAnsi="Times New Roman"/>
                <w:b/>
                <w:sz w:val="24"/>
                <w:szCs w:val="24"/>
              </w:rPr>
            </w:pPr>
            <w:r>
              <w:rPr>
                <w:rFonts w:ascii="Times New Roman" w:hAnsi="Times New Roman"/>
                <w:b/>
                <w:sz w:val="24"/>
                <w:szCs w:val="24"/>
              </w:rPr>
              <w:t xml:space="preserve">Bezpieczeństwo w </w:t>
            </w:r>
          </w:p>
          <w:p w:rsidR="001D4E1B" w:rsidRDefault="001D4E1B">
            <w:pPr>
              <w:pStyle w:val="Akapitzlist"/>
              <w:rPr>
                <w:rFonts w:ascii="Times New Roman" w:hAnsi="Times New Roman"/>
                <w:b/>
                <w:sz w:val="24"/>
                <w:szCs w:val="24"/>
              </w:rPr>
            </w:pPr>
            <w:r>
              <w:rPr>
                <w:rFonts w:ascii="Times New Roman" w:hAnsi="Times New Roman"/>
                <w:b/>
                <w:sz w:val="24"/>
                <w:szCs w:val="24"/>
              </w:rPr>
              <w:t>kontaktach z nieznajomymi.</w:t>
            </w:r>
          </w:p>
          <w:p w:rsidR="001D4E1B" w:rsidRDefault="001D4E1B">
            <w:pPr>
              <w:pStyle w:val="Akapitzlist"/>
              <w:ind w:left="0"/>
              <w:rPr>
                <w:rFonts w:ascii="Times New Roman" w:hAnsi="Times New Roman"/>
                <w:b/>
                <w:sz w:val="24"/>
                <w:szCs w:val="24"/>
              </w:rPr>
            </w:pPr>
          </w:p>
          <w:p w:rsidR="001D4E1B" w:rsidRDefault="001D4E1B">
            <w:pPr>
              <w:pStyle w:val="Akapitzlist"/>
              <w:ind w:left="0"/>
              <w:rPr>
                <w:rFonts w:ascii="Times New Roman" w:hAnsi="Times New Roman"/>
                <w:b/>
                <w:sz w:val="24"/>
                <w:szCs w:val="24"/>
              </w:rPr>
            </w:pPr>
          </w:p>
          <w:p w:rsidR="001D4E1B" w:rsidRDefault="001D4E1B">
            <w:pPr>
              <w:pStyle w:val="Akapitzlist"/>
              <w:numPr>
                <w:ilvl w:val="0"/>
                <w:numId w:val="27"/>
              </w:numPr>
              <w:rPr>
                <w:rFonts w:ascii="Times New Roman" w:hAnsi="Times New Roman"/>
                <w:b/>
                <w:sz w:val="24"/>
                <w:szCs w:val="24"/>
              </w:rPr>
            </w:pPr>
            <w:r>
              <w:rPr>
                <w:rFonts w:ascii="Times New Roman" w:hAnsi="Times New Roman"/>
                <w:b/>
                <w:sz w:val="24"/>
                <w:szCs w:val="24"/>
              </w:rPr>
              <w:t>Bezpieczeństwo podczas zagrożeń wynikających ze świata przyrody.</w:t>
            </w:r>
          </w:p>
          <w:p w:rsidR="001D4E1B" w:rsidRDefault="001D4E1B">
            <w:pPr>
              <w:spacing w:line="276" w:lineRule="auto"/>
              <w:rPr>
                <w:b/>
                <w:lang w:eastAsia="en-US"/>
              </w:rPr>
            </w:pPr>
          </w:p>
          <w:p w:rsidR="001D4E1B" w:rsidRDefault="001D4E1B">
            <w:pPr>
              <w:spacing w:line="276" w:lineRule="auto"/>
              <w:rPr>
                <w:b/>
                <w:lang w:eastAsia="en-US"/>
              </w:rPr>
            </w:pPr>
          </w:p>
          <w:p w:rsidR="001D4E1B" w:rsidRDefault="001D4E1B">
            <w:pPr>
              <w:spacing w:line="276" w:lineRule="auto"/>
              <w:rPr>
                <w:b/>
                <w:lang w:eastAsia="en-US"/>
              </w:rPr>
            </w:pPr>
          </w:p>
          <w:p w:rsidR="001D4E1B" w:rsidRDefault="001D4E1B">
            <w:pPr>
              <w:spacing w:line="276" w:lineRule="auto"/>
              <w:rPr>
                <w:b/>
                <w:lang w:eastAsia="en-US"/>
              </w:rPr>
            </w:pPr>
          </w:p>
          <w:p w:rsidR="001D4E1B" w:rsidRDefault="001D4E1B">
            <w:pPr>
              <w:pStyle w:val="Akapitzlist"/>
              <w:numPr>
                <w:ilvl w:val="0"/>
                <w:numId w:val="27"/>
              </w:numPr>
              <w:rPr>
                <w:rFonts w:ascii="Times New Roman" w:hAnsi="Times New Roman"/>
                <w:b/>
                <w:sz w:val="24"/>
                <w:szCs w:val="24"/>
              </w:rPr>
            </w:pPr>
            <w:r>
              <w:rPr>
                <w:rFonts w:ascii="Times New Roman" w:hAnsi="Times New Roman"/>
                <w:b/>
                <w:sz w:val="24"/>
                <w:szCs w:val="24"/>
              </w:rPr>
              <w:t>Bezpieczeństwo w czasie korzystania z multimediów.</w:t>
            </w:r>
          </w:p>
          <w:p w:rsidR="001D4E1B" w:rsidRDefault="001D4E1B">
            <w:pPr>
              <w:spacing w:line="276" w:lineRule="auto"/>
              <w:rPr>
                <w:lang w:eastAsia="en-US"/>
              </w:rPr>
            </w:pPr>
          </w:p>
        </w:tc>
        <w:tc>
          <w:tcPr>
            <w:tcW w:w="3417" w:type="dxa"/>
            <w:tcBorders>
              <w:top w:val="double" w:sz="4" w:space="0" w:color="auto"/>
              <w:left w:val="single" w:sz="4" w:space="0" w:color="auto"/>
              <w:bottom w:val="single" w:sz="4" w:space="0" w:color="auto"/>
              <w:right w:val="single" w:sz="4" w:space="0" w:color="auto"/>
            </w:tcBorders>
          </w:tcPr>
          <w:p w:rsidR="001D4E1B" w:rsidRDefault="001D4E1B">
            <w:pPr>
              <w:numPr>
                <w:ilvl w:val="0"/>
                <w:numId w:val="26"/>
              </w:numPr>
              <w:spacing w:line="276" w:lineRule="auto"/>
              <w:rPr>
                <w:lang w:eastAsia="en-US"/>
              </w:rPr>
            </w:pPr>
            <w:r>
              <w:rPr>
                <w:lang w:eastAsia="en-US"/>
              </w:rPr>
              <w:lastRenderedPageBreak/>
              <w:t>Dyżury nauczycieli.</w:t>
            </w:r>
          </w:p>
          <w:p w:rsidR="001D4E1B" w:rsidRDefault="001D4E1B">
            <w:pPr>
              <w:numPr>
                <w:ilvl w:val="0"/>
                <w:numId w:val="26"/>
              </w:numPr>
              <w:spacing w:line="276" w:lineRule="auto"/>
              <w:rPr>
                <w:lang w:eastAsia="en-US"/>
              </w:rPr>
            </w:pPr>
            <w:r>
              <w:rPr>
                <w:lang w:eastAsia="en-US"/>
              </w:rPr>
              <w:t>Wycieczki.</w:t>
            </w:r>
          </w:p>
          <w:p w:rsidR="001D4E1B" w:rsidRDefault="001D4E1B">
            <w:pPr>
              <w:numPr>
                <w:ilvl w:val="0"/>
                <w:numId w:val="26"/>
              </w:numPr>
              <w:spacing w:line="276" w:lineRule="auto"/>
              <w:rPr>
                <w:lang w:eastAsia="en-US"/>
              </w:rPr>
            </w:pPr>
            <w:r>
              <w:rPr>
                <w:lang w:eastAsia="en-US"/>
              </w:rPr>
              <w:t>Spotkania z policjantem – akcja „Odblaskowe Pierwszaki”</w:t>
            </w:r>
          </w:p>
          <w:p w:rsidR="001D4E1B" w:rsidRDefault="001D4E1B">
            <w:pPr>
              <w:numPr>
                <w:ilvl w:val="0"/>
                <w:numId w:val="26"/>
              </w:numPr>
              <w:spacing w:line="276" w:lineRule="auto"/>
              <w:rPr>
                <w:lang w:eastAsia="en-US"/>
              </w:rPr>
            </w:pPr>
            <w:r>
              <w:rPr>
                <w:lang w:eastAsia="en-US"/>
              </w:rPr>
              <w:t>Zapoznanie uczniów z zasadami dotyczącymi bezpieczeństwa w szkole i poza nią – „Bezpieczna droga do szkoły”.</w:t>
            </w:r>
          </w:p>
          <w:p w:rsidR="001D4E1B" w:rsidRDefault="001D4E1B">
            <w:pPr>
              <w:numPr>
                <w:ilvl w:val="0"/>
                <w:numId w:val="26"/>
              </w:numPr>
              <w:spacing w:line="276" w:lineRule="auto"/>
              <w:rPr>
                <w:lang w:eastAsia="en-US"/>
              </w:rPr>
            </w:pPr>
            <w:r>
              <w:rPr>
                <w:lang w:eastAsia="en-US"/>
              </w:rPr>
              <w:t xml:space="preserve">Zapoznanie uczniów z zasadami ewakuacji z obiektu na wypadek zagrożenia. </w:t>
            </w:r>
          </w:p>
          <w:p w:rsidR="001D4E1B" w:rsidRDefault="001D4E1B">
            <w:pPr>
              <w:numPr>
                <w:ilvl w:val="0"/>
                <w:numId w:val="26"/>
              </w:numPr>
              <w:spacing w:line="276" w:lineRule="auto"/>
              <w:rPr>
                <w:lang w:eastAsia="en-US"/>
              </w:rPr>
            </w:pPr>
            <w:r>
              <w:rPr>
                <w:lang w:eastAsia="en-US"/>
              </w:rPr>
              <w:t>Próbna ewakuacja.</w:t>
            </w:r>
          </w:p>
          <w:p w:rsidR="001D4E1B" w:rsidRDefault="001D4E1B">
            <w:pPr>
              <w:numPr>
                <w:ilvl w:val="0"/>
                <w:numId w:val="26"/>
              </w:numPr>
              <w:spacing w:line="276" w:lineRule="auto"/>
              <w:rPr>
                <w:lang w:eastAsia="en-US"/>
              </w:rPr>
            </w:pPr>
            <w:r>
              <w:rPr>
                <w:lang w:eastAsia="en-US"/>
              </w:rPr>
              <w:t xml:space="preserve">Zapoznanie uczniów </w:t>
            </w:r>
          </w:p>
          <w:p w:rsidR="001D4E1B" w:rsidRDefault="001D4E1B">
            <w:pPr>
              <w:spacing w:line="276" w:lineRule="auto"/>
              <w:rPr>
                <w:lang w:eastAsia="en-US"/>
              </w:rPr>
            </w:pPr>
            <w:r>
              <w:rPr>
                <w:lang w:eastAsia="en-US"/>
              </w:rPr>
              <w:t xml:space="preserve">      z sygnałami alarmowymi.</w:t>
            </w:r>
          </w:p>
          <w:p w:rsidR="001D4E1B" w:rsidRDefault="001D4E1B">
            <w:pPr>
              <w:spacing w:line="276" w:lineRule="auto"/>
              <w:rPr>
                <w:lang w:eastAsia="en-US"/>
              </w:rPr>
            </w:pPr>
          </w:p>
          <w:p w:rsidR="001D4E1B" w:rsidRDefault="001D4E1B">
            <w:pPr>
              <w:pStyle w:val="Akapitzlist"/>
              <w:numPr>
                <w:ilvl w:val="0"/>
                <w:numId w:val="28"/>
              </w:numPr>
              <w:spacing w:line="240" w:lineRule="auto"/>
              <w:rPr>
                <w:rFonts w:ascii="Times New Roman" w:hAnsi="Times New Roman"/>
                <w:b/>
                <w:sz w:val="24"/>
                <w:szCs w:val="24"/>
              </w:rPr>
            </w:pPr>
            <w:r>
              <w:rPr>
                <w:rFonts w:ascii="Times New Roman" w:hAnsi="Times New Roman"/>
                <w:sz w:val="24"/>
                <w:szCs w:val="24"/>
              </w:rPr>
              <w:t>Kształtowanie umiejętności komunikowania się z dorosłymi, unikania niebezpieczeństw związanych z kontaktowaniem się z nieznajomymi</w:t>
            </w:r>
            <w:r>
              <w:rPr>
                <w:rFonts w:ascii="Times New Roman" w:hAnsi="Times New Roman"/>
                <w:b/>
                <w:sz w:val="24"/>
                <w:szCs w:val="24"/>
              </w:rPr>
              <w:t xml:space="preserve"> .</w:t>
            </w:r>
          </w:p>
          <w:p w:rsidR="001D4E1B" w:rsidRPr="0044445F" w:rsidRDefault="001D4E1B" w:rsidP="0044445F">
            <w:pPr>
              <w:pStyle w:val="Akapitzlist"/>
              <w:numPr>
                <w:ilvl w:val="0"/>
                <w:numId w:val="28"/>
              </w:numPr>
              <w:spacing w:line="240" w:lineRule="auto"/>
              <w:rPr>
                <w:rFonts w:ascii="Times New Roman" w:hAnsi="Times New Roman"/>
                <w:sz w:val="24"/>
                <w:szCs w:val="24"/>
              </w:rPr>
            </w:pPr>
            <w:r>
              <w:rPr>
                <w:rFonts w:ascii="Times New Roman" w:hAnsi="Times New Roman"/>
                <w:sz w:val="24"/>
                <w:szCs w:val="24"/>
              </w:rPr>
              <w:t xml:space="preserve">Zapoznanie uczniów z zasadami właściwego zachowania się podczas zagrożeń wynikających ze </w:t>
            </w:r>
            <w:r>
              <w:rPr>
                <w:rFonts w:ascii="Times New Roman" w:hAnsi="Times New Roman"/>
                <w:sz w:val="24"/>
                <w:szCs w:val="24"/>
              </w:rPr>
              <w:lastRenderedPageBreak/>
              <w:t>świata przyrody.</w:t>
            </w:r>
          </w:p>
          <w:p w:rsidR="001D4E1B" w:rsidRDefault="001D4E1B">
            <w:pPr>
              <w:spacing w:line="276" w:lineRule="auto"/>
              <w:rPr>
                <w:lang w:eastAsia="en-US"/>
              </w:rPr>
            </w:pPr>
          </w:p>
          <w:p w:rsidR="001D4E1B" w:rsidRDefault="001D4E1B">
            <w:pPr>
              <w:pStyle w:val="Akapitzlist"/>
              <w:numPr>
                <w:ilvl w:val="0"/>
                <w:numId w:val="28"/>
              </w:numPr>
              <w:spacing w:line="240" w:lineRule="auto"/>
              <w:rPr>
                <w:rFonts w:ascii="Times New Roman" w:hAnsi="Times New Roman"/>
                <w:sz w:val="24"/>
                <w:szCs w:val="24"/>
              </w:rPr>
            </w:pPr>
            <w:r>
              <w:rPr>
                <w:rFonts w:ascii="Times New Roman" w:hAnsi="Times New Roman"/>
                <w:sz w:val="24"/>
                <w:szCs w:val="24"/>
              </w:rPr>
              <w:t>Kształtowanie nawyku właściwego odbioru i wykorzystywania komputera, Internetu, multimediów</w:t>
            </w:r>
            <w:r w:rsidR="0044445F">
              <w:rPr>
                <w:rFonts w:ascii="Times New Roman" w:hAnsi="Times New Roman"/>
                <w:sz w:val="24"/>
                <w:szCs w:val="24"/>
              </w:rPr>
              <w:t>.</w:t>
            </w:r>
          </w:p>
          <w:p w:rsidR="0044445F" w:rsidRPr="0044445F" w:rsidRDefault="0044445F" w:rsidP="0044445F">
            <w:pPr>
              <w:pStyle w:val="Akapitzlist"/>
              <w:rPr>
                <w:rFonts w:ascii="Times New Roman" w:hAnsi="Times New Roman"/>
                <w:sz w:val="24"/>
                <w:szCs w:val="24"/>
              </w:rPr>
            </w:pPr>
          </w:p>
          <w:p w:rsidR="0044445F" w:rsidRPr="00AB62A5" w:rsidRDefault="0044445F">
            <w:pPr>
              <w:pStyle w:val="Akapitzlist"/>
              <w:numPr>
                <w:ilvl w:val="0"/>
                <w:numId w:val="28"/>
              </w:numPr>
              <w:spacing w:line="240" w:lineRule="auto"/>
              <w:rPr>
                <w:rFonts w:ascii="Times New Roman" w:hAnsi="Times New Roman"/>
                <w:sz w:val="24"/>
                <w:szCs w:val="24"/>
              </w:rPr>
            </w:pPr>
            <w:proofErr w:type="spellStart"/>
            <w:r w:rsidRPr="00AB62A5">
              <w:rPr>
                <w:rFonts w:ascii="Times New Roman" w:hAnsi="Times New Roman"/>
                <w:sz w:val="24"/>
                <w:szCs w:val="24"/>
              </w:rPr>
              <w:t>Cyberprzem</w:t>
            </w:r>
            <w:r w:rsidR="00995209" w:rsidRPr="00AB62A5">
              <w:rPr>
                <w:rFonts w:ascii="Times New Roman" w:hAnsi="Times New Roman"/>
                <w:sz w:val="24"/>
                <w:szCs w:val="24"/>
              </w:rPr>
              <w:t>oc</w:t>
            </w:r>
            <w:proofErr w:type="spellEnd"/>
            <w:r w:rsidR="00995209" w:rsidRPr="00AB62A5">
              <w:rPr>
                <w:rFonts w:ascii="Times New Roman" w:hAnsi="Times New Roman"/>
                <w:sz w:val="24"/>
                <w:szCs w:val="24"/>
              </w:rPr>
              <w:t xml:space="preserve"> i wynikające z niej konsekwencje.</w:t>
            </w:r>
          </w:p>
        </w:tc>
        <w:tc>
          <w:tcPr>
            <w:tcW w:w="2130" w:type="dxa"/>
            <w:tcBorders>
              <w:top w:val="double" w:sz="4" w:space="0" w:color="auto"/>
              <w:left w:val="single" w:sz="4" w:space="0" w:color="auto"/>
              <w:bottom w:val="single" w:sz="4" w:space="0" w:color="auto"/>
              <w:right w:val="single" w:sz="4" w:space="0" w:color="auto"/>
            </w:tcBorders>
          </w:tcPr>
          <w:p w:rsidR="001D4E1B" w:rsidRDefault="001D4E1B">
            <w:pPr>
              <w:spacing w:line="276" w:lineRule="auto"/>
              <w:rPr>
                <w:lang w:eastAsia="en-US"/>
              </w:rPr>
            </w:pPr>
            <w:r>
              <w:rPr>
                <w:lang w:eastAsia="en-US"/>
              </w:rPr>
              <w:lastRenderedPageBreak/>
              <w:t>Dyrektor,</w:t>
            </w:r>
          </w:p>
          <w:p w:rsidR="001D4E1B" w:rsidRDefault="001D4E1B">
            <w:pPr>
              <w:spacing w:line="276" w:lineRule="auto"/>
              <w:rPr>
                <w:lang w:eastAsia="en-US"/>
              </w:rPr>
            </w:pPr>
            <w:r>
              <w:rPr>
                <w:lang w:eastAsia="en-US"/>
              </w:rPr>
              <w:t>Koordynator ds.</w:t>
            </w:r>
          </w:p>
          <w:p w:rsidR="001D4E1B" w:rsidRDefault="001D4E1B">
            <w:pPr>
              <w:spacing w:line="276" w:lineRule="auto"/>
              <w:rPr>
                <w:lang w:eastAsia="en-US"/>
              </w:rPr>
            </w:pPr>
            <w:r>
              <w:rPr>
                <w:lang w:eastAsia="en-US"/>
              </w:rPr>
              <w:t>Bezpieczeństwa</w:t>
            </w:r>
          </w:p>
          <w:p w:rsidR="001D4E1B" w:rsidRDefault="001D4E1B">
            <w:pPr>
              <w:spacing w:line="276" w:lineRule="auto"/>
              <w:rPr>
                <w:lang w:eastAsia="en-US"/>
              </w:rPr>
            </w:pPr>
            <w:r>
              <w:rPr>
                <w:lang w:eastAsia="en-US"/>
              </w:rPr>
              <w:t>Policja</w:t>
            </w:r>
          </w:p>
          <w:p w:rsidR="001D4E1B" w:rsidRDefault="001D4E1B">
            <w:pPr>
              <w:spacing w:line="276" w:lineRule="auto"/>
              <w:rPr>
                <w:lang w:eastAsia="en-US"/>
              </w:rPr>
            </w:pPr>
            <w:r>
              <w:rPr>
                <w:lang w:eastAsia="en-US"/>
              </w:rPr>
              <w:t>Nauczyciele</w:t>
            </w:r>
          </w:p>
          <w:p w:rsidR="001D4E1B" w:rsidRDefault="001D4E1B">
            <w:pPr>
              <w:spacing w:line="276" w:lineRule="auto"/>
              <w:rPr>
                <w:lang w:eastAsia="en-US"/>
              </w:rPr>
            </w:pPr>
          </w:p>
          <w:p w:rsidR="001D4E1B" w:rsidRDefault="001D4E1B">
            <w:pPr>
              <w:spacing w:line="276" w:lineRule="auto"/>
              <w:rPr>
                <w:lang w:eastAsia="en-US"/>
              </w:rPr>
            </w:pPr>
            <w:r>
              <w:rPr>
                <w:lang w:eastAsia="en-US"/>
              </w:rPr>
              <w:t xml:space="preserve">Wychowawcy </w:t>
            </w: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r>
              <w:rPr>
                <w:lang w:eastAsia="en-US"/>
              </w:rPr>
              <w:t xml:space="preserve"> </w:t>
            </w: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r>
              <w:rPr>
                <w:lang w:eastAsia="en-US"/>
              </w:rPr>
              <w:t xml:space="preserve">Koordynator BHP </w:t>
            </w: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r>
              <w:rPr>
                <w:lang w:eastAsia="en-US"/>
              </w:rPr>
              <w:t>Wychowawcy</w:t>
            </w:r>
          </w:p>
          <w:p w:rsidR="001D4E1B" w:rsidRDefault="001D4E1B">
            <w:pPr>
              <w:spacing w:line="276" w:lineRule="auto"/>
              <w:rPr>
                <w:lang w:eastAsia="en-US"/>
              </w:rPr>
            </w:pPr>
            <w:r>
              <w:rPr>
                <w:lang w:eastAsia="en-US"/>
              </w:rPr>
              <w:t>Nauczyciele</w:t>
            </w: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r>
              <w:rPr>
                <w:lang w:eastAsia="en-US"/>
              </w:rPr>
              <w:t>Wychowawcy</w:t>
            </w:r>
          </w:p>
          <w:p w:rsidR="001D4E1B" w:rsidRDefault="001D4E1B">
            <w:pPr>
              <w:spacing w:line="276" w:lineRule="auto"/>
              <w:rPr>
                <w:lang w:eastAsia="en-US"/>
              </w:rPr>
            </w:pPr>
            <w:r>
              <w:rPr>
                <w:lang w:eastAsia="en-US"/>
              </w:rPr>
              <w:t>Nauczyciele</w:t>
            </w:r>
          </w:p>
        </w:tc>
        <w:tc>
          <w:tcPr>
            <w:tcW w:w="2532" w:type="dxa"/>
            <w:tcBorders>
              <w:top w:val="double" w:sz="4" w:space="0" w:color="auto"/>
              <w:left w:val="single" w:sz="4" w:space="0" w:color="auto"/>
              <w:bottom w:val="single" w:sz="4" w:space="0" w:color="auto"/>
              <w:right w:val="single" w:sz="4" w:space="0" w:color="auto"/>
            </w:tcBorders>
          </w:tcPr>
          <w:p w:rsidR="001D4E1B" w:rsidRDefault="001D4E1B">
            <w:pPr>
              <w:spacing w:line="276" w:lineRule="auto"/>
              <w:rPr>
                <w:lang w:eastAsia="en-US"/>
              </w:rPr>
            </w:pPr>
            <w:r>
              <w:rPr>
                <w:lang w:eastAsia="en-US"/>
              </w:rPr>
              <w:t xml:space="preserve">Uczniowie czują się w szkole bezpiecznie. </w:t>
            </w:r>
          </w:p>
          <w:p w:rsidR="001D4E1B" w:rsidRDefault="001D4E1B">
            <w:pPr>
              <w:spacing w:line="276" w:lineRule="auto"/>
              <w:rPr>
                <w:lang w:eastAsia="en-US"/>
              </w:rPr>
            </w:pPr>
            <w:r>
              <w:rPr>
                <w:lang w:eastAsia="en-US"/>
              </w:rPr>
              <w:t>Znają zasady bezpiecznego poruszania się po drogach.</w:t>
            </w:r>
          </w:p>
          <w:p w:rsidR="001D4E1B" w:rsidRDefault="001D4E1B">
            <w:pPr>
              <w:spacing w:line="276" w:lineRule="auto"/>
              <w:rPr>
                <w:lang w:eastAsia="en-US"/>
              </w:rPr>
            </w:pPr>
            <w:r>
              <w:rPr>
                <w:lang w:eastAsia="en-US"/>
              </w:rPr>
              <w:t>Znają sygnały alarmowe, omawiają zasady zachowania w sytuacji wypadku.</w:t>
            </w:r>
          </w:p>
          <w:p w:rsidR="001D4E1B" w:rsidRDefault="001D4E1B">
            <w:pPr>
              <w:spacing w:line="276" w:lineRule="auto"/>
              <w:rPr>
                <w:lang w:eastAsia="en-US"/>
              </w:rPr>
            </w:pPr>
            <w:r>
              <w:rPr>
                <w:lang w:eastAsia="en-US"/>
              </w:rPr>
              <w:t>Uczniowie zachowują bezpieczeństwo podczas wycieczek.</w:t>
            </w: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r>
              <w:rPr>
                <w:lang w:eastAsia="en-US"/>
              </w:rPr>
              <w:t>Potrafią odróżnić, co jest dobre, a co złe w kontaktach z dorosłymi, potrafią wymienić zagrożenia ze strony ludzi.</w:t>
            </w: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r>
              <w:rPr>
                <w:lang w:eastAsia="en-US"/>
              </w:rPr>
              <w:t>Uczniowie potrafią wymienić zagrożenia płynące ze świata roślin, zwierząt i unika ich.</w:t>
            </w:r>
          </w:p>
          <w:p w:rsidR="001D4E1B" w:rsidRDefault="001D4E1B">
            <w:pPr>
              <w:spacing w:line="276" w:lineRule="auto"/>
              <w:rPr>
                <w:lang w:eastAsia="en-US"/>
              </w:rPr>
            </w:pPr>
            <w:r>
              <w:rPr>
                <w:lang w:eastAsia="en-US"/>
              </w:rPr>
              <w:lastRenderedPageBreak/>
              <w:t>Omawiają i stosują właściwe formy zachowania w sytuacjach zagrożenia typu burza, huragan, śnieżyca, powódź.</w:t>
            </w:r>
          </w:p>
          <w:p w:rsidR="001D4E1B" w:rsidRDefault="001D4E1B">
            <w:pPr>
              <w:spacing w:line="276" w:lineRule="auto"/>
              <w:rPr>
                <w:lang w:eastAsia="en-US"/>
              </w:rPr>
            </w:pPr>
          </w:p>
          <w:p w:rsidR="00AB62A5" w:rsidRDefault="001D4E1B">
            <w:pPr>
              <w:spacing w:line="276" w:lineRule="auto"/>
              <w:rPr>
                <w:lang w:eastAsia="en-US"/>
              </w:rPr>
            </w:pPr>
            <w:r>
              <w:rPr>
                <w:lang w:eastAsia="en-US"/>
              </w:rPr>
              <w:t>Uczniowie wymieniają zagrożenia płynące z korzystania z komputera, Internetu i multimediów, stosują się do ograniczeń</w:t>
            </w:r>
            <w:r w:rsidR="00AB62A5">
              <w:rPr>
                <w:lang w:eastAsia="en-US"/>
              </w:rPr>
              <w:t>.</w:t>
            </w:r>
          </w:p>
        </w:tc>
        <w:tc>
          <w:tcPr>
            <w:tcW w:w="2186" w:type="dxa"/>
            <w:tcBorders>
              <w:top w:val="double" w:sz="4" w:space="0" w:color="auto"/>
              <w:left w:val="single" w:sz="4" w:space="0" w:color="auto"/>
              <w:bottom w:val="single" w:sz="4" w:space="0" w:color="auto"/>
              <w:right w:val="single" w:sz="4" w:space="0" w:color="auto"/>
            </w:tcBorders>
          </w:tcPr>
          <w:p w:rsidR="001D4E1B" w:rsidRDefault="001D4E1B">
            <w:pPr>
              <w:spacing w:line="276" w:lineRule="auto"/>
              <w:rPr>
                <w:lang w:eastAsia="en-US"/>
              </w:rPr>
            </w:pPr>
            <w:r>
              <w:rPr>
                <w:lang w:eastAsia="en-US"/>
              </w:rPr>
              <w:lastRenderedPageBreak/>
              <w:t>Obserwacja</w:t>
            </w: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r>
              <w:rPr>
                <w:lang w:eastAsia="en-US"/>
              </w:rPr>
              <w:t>Kontrola odbierania uczniów.</w:t>
            </w: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r>
              <w:rPr>
                <w:lang w:eastAsia="en-US"/>
              </w:rPr>
              <w:t>Obserwacja</w:t>
            </w: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tc>
        <w:tc>
          <w:tcPr>
            <w:tcW w:w="2141" w:type="dxa"/>
            <w:tcBorders>
              <w:top w:val="double" w:sz="4" w:space="0" w:color="auto"/>
              <w:left w:val="single" w:sz="4" w:space="0" w:color="auto"/>
              <w:bottom w:val="single" w:sz="4" w:space="0" w:color="auto"/>
              <w:right w:val="double" w:sz="4" w:space="0" w:color="auto"/>
            </w:tcBorders>
          </w:tcPr>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r>
              <w:rPr>
                <w:lang w:eastAsia="en-US"/>
              </w:rPr>
              <w:t xml:space="preserve">Koordynator </w:t>
            </w:r>
          </w:p>
          <w:p w:rsidR="001D4E1B" w:rsidRDefault="001D4E1B">
            <w:pPr>
              <w:spacing w:line="276" w:lineRule="auto"/>
              <w:rPr>
                <w:lang w:eastAsia="en-US"/>
              </w:rPr>
            </w:pPr>
            <w:r>
              <w:rPr>
                <w:lang w:eastAsia="en-US"/>
              </w:rPr>
              <w:t>ds. bezpieczeństwa</w:t>
            </w: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r>
              <w:rPr>
                <w:lang w:eastAsia="en-US"/>
              </w:rPr>
              <w:t>Wychowawcy</w:t>
            </w:r>
          </w:p>
        </w:tc>
      </w:tr>
      <w:tr w:rsidR="001D4E1B" w:rsidTr="001D4E1B">
        <w:trPr>
          <w:trHeight w:val="321"/>
        </w:trPr>
        <w:tc>
          <w:tcPr>
            <w:tcW w:w="15169" w:type="dxa"/>
            <w:gridSpan w:val="6"/>
            <w:tcBorders>
              <w:top w:val="double" w:sz="4" w:space="0" w:color="auto"/>
              <w:left w:val="double" w:sz="4" w:space="0" w:color="auto"/>
              <w:bottom w:val="single" w:sz="4" w:space="0" w:color="auto"/>
              <w:right w:val="double" w:sz="4" w:space="0" w:color="auto"/>
            </w:tcBorders>
            <w:shd w:val="clear" w:color="auto" w:fill="DAEEF3"/>
          </w:tcPr>
          <w:p w:rsidR="001D4E1B" w:rsidRDefault="001D4E1B">
            <w:pPr>
              <w:spacing w:line="276" w:lineRule="auto"/>
              <w:jc w:val="center"/>
              <w:rPr>
                <w:b/>
                <w:lang w:eastAsia="en-US"/>
              </w:rPr>
            </w:pPr>
          </w:p>
          <w:p w:rsidR="001D4E1B" w:rsidRDefault="001D4E1B">
            <w:pPr>
              <w:shd w:val="clear" w:color="auto" w:fill="DAEEF3"/>
              <w:tabs>
                <w:tab w:val="left" w:pos="4080"/>
                <w:tab w:val="center" w:pos="7473"/>
                <w:tab w:val="left" w:pos="10020"/>
              </w:tabs>
              <w:spacing w:line="276" w:lineRule="auto"/>
              <w:rPr>
                <w:b/>
                <w:lang w:eastAsia="en-US"/>
              </w:rPr>
            </w:pPr>
            <w:r>
              <w:rPr>
                <w:b/>
                <w:lang w:eastAsia="en-US"/>
              </w:rPr>
              <w:tab/>
            </w:r>
            <w:r>
              <w:rPr>
                <w:b/>
                <w:lang w:eastAsia="en-US"/>
              </w:rPr>
              <w:tab/>
            </w:r>
            <w:r>
              <w:rPr>
                <w:b/>
                <w:shd w:val="clear" w:color="auto" w:fill="DAEEF3"/>
                <w:lang w:eastAsia="en-US"/>
              </w:rPr>
              <w:t>SFERA SPOŁECZNA</w:t>
            </w:r>
            <w:r>
              <w:rPr>
                <w:b/>
                <w:lang w:eastAsia="en-US"/>
              </w:rPr>
              <w:tab/>
            </w:r>
          </w:p>
          <w:p w:rsidR="001D4E1B" w:rsidRDefault="001D4E1B">
            <w:pPr>
              <w:spacing w:line="276" w:lineRule="auto"/>
              <w:jc w:val="center"/>
              <w:rPr>
                <w:b/>
                <w:lang w:eastAsia="en-US"/>
              </w:rPr>
            </w:pPr>
          </w:p>
        </w:tc>
      </w:tr>
      <w:tr w:rsidR="001D4E1B" w:rsidTr="001D4E1B">
        <w:trPr>
          <w:trHeight w:val="321"/>
        </w:trPr>
        <w:tc>
          <w:tcPr>
            <w:tcW w:w="15169" w:type="dxa"/>
            <w:gridSpan w:val="6"/>
            <w:tcBorders>
              <w:top w:val="double" w:sz="4" w:space="0" w:color="auto"/>
              <w:left w:val="double" w:sz="4" w:space="0" w:color="auto"/>
              <w:bottom w:val="single" w:sz="4" w:space="0" w:color="auto"/>
              <w:right w:val="double" w:sz="4" w:space="0" w:color="auto"/>
            </w:tcBorders>
            <w:shd w:val="clear" w:color="auto" w:fill="DAEEF3"/>
          </w:tcPr>
          <w:p w:rsidR="001D4E1B" w:rsidRDefault="001D4E1B">
            <w:pPr>
              <w:spacing w:line="276" w:lineRule="auto"/>
              <w:jc w:val="center"/>
              <w:rPr>
                <w:b/>
                <w:lang w:eastAsia="en-US"/>
              </w:rPr>
            </w:pPr>
          </w:p>
          <w:p w:rsidR="001D4E1B" w:rsidRDefault="001D4E1B">
            <w:pPr>
              <w:spacing w:line="276" w:lineRule="auto"/>
              <w:jc w:val="center"/>
              <w:rPr>
                <w:lang w:eastAsia="en-US"/>
              </w:rPr>
            </w:pPr>
            <w:r>
              <w:rPr>
                <w:lang w:eastAsia="en-US"/>
              </w:rPr>
              <w:t>Dziecko jako uczeń i kolega</w:t>
            </w:r>
          </w:p>
          <w:p w:rsidR="001D4E1B" w:rsidRDefault="001D4E1B">
            <w:pPr>
              <w:spacing w:line="276" w:lineRule="auto"/>
              <w:jc w:val="center"/>
              <w:rPr>
                <w:b/>
                <w:lang w:eastAsia="en-US"/>
              </w:rPr>
            </w:pPr>
          </w:p>
        </w:tc>
      </w:tr>
      <w:tr w:rsidR="001D4E1B" w:rsidTr="001D4E1B">
        <w:trPr>
          <w:trHeight w:val="321"/>
        </w:trPr>
        <w:tc>
          <w:tcPr>
            <w:tcW w:w="2763" w:type="dxa"/>
            <w:tcBorders>
              <w:top w:val="single" w:sz="4" w:space="0" w:color="auto"/>
              <w:left w:val="double" w:sz="4" w:space="0" w:color="auto"/>
              <w:bottom w:val="double" w:sz="4" w:space="0" w:color="auto"/>
              <w:right w:val="single" w:sz="4" w:space="0" w:color="auto"/>
            </w:tcBorders>
          </w:tcPr>
          <w:p w:rsidR="001D4E1B" w:rsidRDefault="001D4E1B">
            <w:pPr>
              <w:pStyle w:val="Akapitzlist"/>
              <w:numPr>
                <w:ilvl w:val="0"/>
                <w:numId w:val="29"/>
              </w:numPr>
              <w:rPr>
                <w:rFonts w:ascii="Times New Roman" w:hAnsi="Times New Roman"/>
                <w:b/>
                <w:sz w:val="24"/>
                <w:szCs w:val="24"/>
              </w:rPr>
            </w:pPr>
            <w:r>
              <w:rPr>
                <w:rFonts w:ascii="Times New Roman" w:hAnsi="Times New Roman"/>
                <w:b/>
                <w:sz w:val="24"/>
                <w:szCs w:val="24"/>
              </w:rPr>
              <w:t>Bezpieczeństwo w grupie rówieśniczej</w:t>
            </w:r>
          </w:p>
          <w:p w:rsidR="001D4E1B" w:rsidRDefault="001D4E1B">
            <w:pPr>
              <w:spacing w:line="276" w:lineRule="auto"/>
              <w:rPr>
                <w:b/>
                <w:lang w:eastAsia="en-US"/>
              </w:rPr>
            </w:pPr>
          </w:p>
          <w:p w:rsidR="001D4E1B" w:rsidRDefault="001D4E1B">
            <w:pPr>
              <w:spacing w:line="276" w:lineRule="auto"/>
              <w:rPr>
                <w:b/>
                <w:lang w:eastAsia="en-US"/>
              </w:rPr>
            </w:pPr>
          </w:p>
          <w:p w:rsidR="001D4E1B" w:rsidRDefault="001D4E1B">
            <w:pPr>
              <w:spacing w:line="276" w:lineRule="auto"/>
              <w:rPr>
                <w:b/>
                <w:lang w:eastAsia="en-US"/>
              </w:rPr>
            </w:pPr>
          </w:p>
          <w:p w:rsidR="001D4E1B" w:rsidRDefault="001D4E1B">
            <w:pPr>
              <w:spacing w:line="276" w:lineRule="auto"/>
              <w:rPr>
                <w:b/>
                <w:lang w:eastAsia="en-US"/>
              </w:rPr>
            </w:pPr>
          </w:p>
          <w:p w:rsidR="001D4E1B" w:rsidRDefault="001D4E1B">
            <w:pPr>
              <w:spacing w:line="276" w:lineRule="auto"/>
              <w:rPr>
                <w:b/>
                <w:lang w:eastAsia="en-US"/>
              </w:rPr>
            </w:pPr>
          </w:p>
          <w:p w:rsidR="001D4E1B" w:rsidRDefault="001D4E1B">
            <w:pPr>
              <w:spacing w:line="276" w:lineRule="auto"/>
              <w:rPr>
                <w:b/>
                <w:lang w:eastAsia="en-US"/>
              </w:rPr>
            </w:pPr>
          </w:p>
          <w:p w:rsidR="001D4E1B" w:rsidRDefault="001D4E1B">
            <w:pPr>
              <w:spacing w:line="276" w:lineRule="auto"/>
              <w:rPr>
                <w:b/>
                <w:lang w:eastAsia="en-US"/>
              </w:rPr>
            </w:pPr>
          </w:p>
          <w:p w:rsidR="001D4E1B" w:rsidRDefault="001D4E1B">
            <w:pPr>
              <w:spacing w:line="276" w:lineRule="auto"/>
              <w:rPr>
                <w:b/>
                <w:lang w:eastAsia="en-US"/>
              </w:rPr>
            </w:pPr>
          </w:p>
          <w:p w:rsidR="001D4E1B" w:rsidRDefault="001D4E1B">
            <w:pPr>
              <w:pStyle w:val="Akapitzlist"/>
              <w:numPr>
                <w:ilvl w:val="0"/>
                <w:numId w:val="29"/>
              </w:numPr>
              <w:rPr>
                <w:rFonts w:ascii="Times New Roman" w:hAnsi="Times New Roman"/>
                <w:b/>
                <w:sz w:val="24"/>
                <w:szCs w:val="24"/>
              </w:rPr>
            </w:pPr>
            <w:r>
              <w:rPr>
                <w:rFonts w:ascii="Times New Roman" w:hAnsi="Times New Roman"/>
                <w:b/>
                <w:sz w:val="24"/>
                <w:szCs w:val="24"/>
              </w:rPr>
              <w:t>Stosunek do kolegów, nauczycieli, pracowników szkoły i osób starszych.</w:t>
            </w:r>
          </w:p>
          <w:p w:rsidR="001D4E1B" w:rsidRDefault="001D4E1B">
            <w:pPr>
              <w:spacing w:line="276" w:lineRule="auto"/>
              <w:rPr>
                <w:b/>
                <w:lang w:eastAsia="en-US"/>
              </w:rPr>
            </w:pPr>
          </w:p>
          <w:p w:rsidR="001D4E1B" w:rsidRDefault="001D4E1B">
            <w:pPr>
              <w:spacing w:line="276" w:lineRule="auto"/>
              <w:rPr>
                <w:b/>
                <w:lang w:eastAsia="en-US"/>
              </w:rPr>
            </w:pPr>
          </w:p>
          <w:p w:rsidR="001D4E1B" w:rsidRDefault="001D4E1B">
            <w:pPr>
              <w:spacing w:line="276" w:lineRule="auto"/>
              <w:rPr>
                <w:b/>
                <w:lang w:eastAsia="en-US"/>
              </w:rPr>
            </w:pPr>
          </w:p>
          <w:p w:rsidR="001D4E1B" w:rsidRDefault="001D4E1B">
            <w:pPr>
              <w:spacing w:line="276" w:lineRule="auto"/>
              <w:rPr>
                <w:b/>
                <w:lang w:eastAsia="en-US"/>
              </w:rPr>
            </w:pPr>
          </w:p>
          <w:p w:rsidR="001D4E1B" w:rsidRDefault="001D4E1B">
            <w:pPr>
              <w:spacing w:line="276" w:lineRule="auto"/>
              <w:rPr>
                <w:b/>
                <w:lang w:eastAsia="en-US"/>
              </w:rPr>
            </w:pPr>
          </w:p>
          <w:p w:rsidR="001D4E1B" w:rsidRDefault="001D4E1B">
            <w:pPr>
              <w:spacing w:line="276" w:lineRule="auto"/>
              <w:rPr>
                <w:b/>
                <w:lang w:eastAsia="en-US"/>
              </w:rPr>
            </w:pPr>
          </w:p>
          <w:p w:rsidR="001D4E1B" w:rsidRDefault="001D4E1B">
            <w:pPr>
              <w:spacing w:line="276" w:lineRule="auto"/>
              <w:rPr>
                <w:b/>
                <w:lang w:eastAsia="en-US"/>
              </w:rPr>
            </w:pPr>
          </w:p>
          <w:p w:rsidR="001D4E1B" w:rsidRDefault="001D4E1B">
            <w:pPr>
              <w:spacing w:line="276" w:lineRule="auto"/>
              <w:rPr>
                <w:b/>
                <w:lang w:eastAsia="en-US"/>
              </w:rPr>
            </w:pPr>
          </w:p>
          <w:p w:rsidR="001D4E1B" w:rsidRDefault="001D4E1B">
            <w:pPr>
              <w:pStyle w:val="Akapitzlist"/>
              <w:numPr>
                <w:ilvl w:val="0"/>
                <w:numId w:val="29"/>
              </w:numPr>
              <w:rPr>
                <w:rFonts w:ascii="Times New Roman" w:hAnsi="Times New Roman"/>
                <w:b/>
                <w:sz w:val="24"/>
                <w:szCs w:val="24"/>
              </w:rPr>
            </w:pPr>
            <w:r>
              <w:rPr>
                <w:rFonts w:ascii="Times New Roman" w:hAnsi="Times New Roman"/>
                <w:b/>
                <w:sz w:val="24"/>
                <w:szCs w:val="24"/>
              </w:rPr>
              <w:t>Zasady życia w grupie rówieśniczej.</w:t>
            </w:r>
          </w:p>
          <w:p w:rsidR="001D4E1B" w:rsidRDefault="001D4E1B">
            <w:pPr>
              <w:spacing w:line="276" w:lineRule="auto"/>
              <w:rPr>
                <w:b/>
                <w:lang w:eastAsia="en-US"/>
              </w:rPr>
            </w:pPr>
          </w:p>
          <w:p w:rsidR="001D4E1B" w:rsidRDefault="001D4E1B">
            <w:pPr>
              <w:spacing w:line="276" w:lineRule="auto"/>
              <w:rPr>
                <w:b/>
                <w:lang w:eastAsia="en-US"/>
              </w:rPr>
            </w:pPr>
          </w:p>
          <w:p w:rsidR="001D4E1B" w:rsidRDefault="001D4E1B">
            <w:pPr>
              <w:spacing w:line="276" w:lineRule="auto"/>
              <w:rPr>
                <w:b/>
                <w:lang w:eastAsia="en-US"/>
              </w:rPr>
            </w:pPr>
          </w:p>
          <w:p w:rsidR="001D4E1B" w:rsidRDefault="001D4E1B">
            <w:pPr>
              <w:spacing w:line="276" w:lineRule="auto"/>
              <w:rPr>
                <w:b/>
                <w:lang w:eastAsia="en-US"/>
              </w:rPr>
            </w:pPr>
          </w:p>
          <w:p w:rsidR="001D4E1B" w:rsidRDefault="001D4E1B">
            <w:pPr>
              <w:spacing w:line="276" w:lineRule="auto"/>
              <w:rPr>
                <w:b/>
                <w:lang w:eastAsia="en-US"/>
              </w:rPr>
            </w:pPr>
          </w:p>
          <w:p w:rsidR="001D4E1B" w:rsidRDefault="001D4E1B">
            <w:pPr>
              <w:spacing w:line="276" w:lineRule="auto"/>
              <w:rPr>
                <w:b/>
                <w:lang w:eastAsia="en-US"/>
              </w:rPr>
            </w:pPr>
          </w:p>
          <w:p w:rsidR="001D4E1B" w:rsidRDefault="001D4E1B">
            <w:pPr>
              <w:spacing w:line="276" w:lineRule="auto"/>
              <w:rPr>
                <w:b/>
                <w:lang w:eastAsia="en-US"/>
              </w:rPr>
            </w:pPr>
          </w:p>
          <w:p w:rsidR="001D4E1B" w:rsidRDefault="001D4E1B">
            <w:pPr>
              <w:spacing w:line="276" w:lineRule="auto"/>
              <w:rPr>
                <w:b/>
                <w:lang w:eastAsia="en-US"/>
              </w:rPr>
            </w:pPr>
          </w:p>
          <w:p w:rsidR="001D4E1B" w:rsidRDefault="001D4E1B">
            <w:pPr>
              <w:spacing w:line="276" w:lineRule="auto"/>
              <w:rPr>
                <w:b/>
                <w:lang w:eastAsia="en-US"/>
              </w:rPr>
            </w:pPr>
          </w:p>
          <w:p w:rsidR="001D4E1B" w:rsidRDefault="001D4E1B">
            <w:pPr>
              <w:spacing w:line="276" w:lineRule="auto"/>
              <w:rPr>
                <w:b/>
                <w:lang w:eastAsia="en-US"/>
              </w:rPr>
            </w:pPr>
          </w:p>
          <w:p w:rsidR="001D4E1B" w:rsidRDefault="001D4E1B">
            <w:pPr>
              <w:spacing w:line="276" w:lineRule="auto"/>
              <w:rPr>
                <w:b/>
                <w:lang w:eastAsia="en-US"/>
              </w:rPr>
            </w:pPr>
          </w:p>
          <w:p w:rsidR="001D4E1B" w:rsidRDefault="001D4E1B">
            <w:pPr>
              <w:spacing w:line="276" w:lineRule="auto"/>
              <w:rPr>
                <w:b/>
                <w:lang w:eastAsia="en-US"/>
              </w:rPr>
            </w:pPr>
          </w:p>
          <w:p w:rsidR="001D4E1B" w:rsidRDefault="001D4E1B">
            <w:pPr>
              <w:spacing w:line="276" w:lineRule="auto"/>
              <w:rPr>
                <w:b/>
                <w:lang w:eastAsia="en-US"/>
              </w:rPr>
            </w:pPr>
          </w:p>
          <w:p w:rsidR="001D4E1B" w:rsidRDefault="001D4E1B">
            <w:pPr>
              <w:spacing w:line="276" w:lineRule="auto"/>
              <w:rPr>
                <w:b/>
                <w:lang w:eastAsia="en-US"/>
              </w:rPr>
            </w:pPr>
          </w:p>
          <w:p w:rsidR="001D4E1B" w:rsidRDefault="001D4E1B">
            <w:pPr>
              <w:spacing w:line="276" w:lineRule="auto"/>
              <w:rPr>
                <w:b/>
                <w:lang w:eastAsia="en-US"/>
              </w:rPr>
            </w:pPr>
          </w:p>
          <w:p w:rsidR="001D4E1B" w:rsidRDefault="001D4E1B">
            <w:pPr>
              <w:pStyle w:val="Akapitzlist"/>
              <w:numPr>
                <w:ilvl w:val="0"/>
                <w:numId w:val="29"/>
              </w:numPr>
              <w:rPr>
                <w:rFonts w:ascii="Times New Roman" w:hAnsi="Times New Roman"/>
                <w:b/>
                <w:sz w:val="24"/>
                <w:szCs w:val="24"/>
              </w:rPr>
            </w:pPr>
            <w:r>
              <w:rPr>
                <w:rFonts w:ascii="Times New Roman" w:hAnsi="Times New Roman"/>
                <w:b/>
                <w:sz w:val="24"/>
                <w:szCs w:val="24"/>
              </w:rPr>
              <w:t>Troska o wspólną własność, poszanowanie sprzętów, przyborów i pomocy naukowych.</w:t>
            </w:r>
          </w:p>
          <w:p w:rsidR="001D4E1B" w:rsidRDefault="001D4E1B">
            <w:pPr>
              <w:spacing w:line="276" w:lineRule="auto"/>
              <w:rPr>
                <w:b/>
                <w:lang w:eastAsia="en-US"/>
              </w:rPr>
            </w:pPr>
          </w:p>
          <w:p w:rsidR="001D4E1B" w:rsidRDefault="001D4E1B">
            <w:pPr>
              <w:spacing w:line="276" w:lineRule="auto"/>
              <w:rPr>
                <w:b/>
                <w:lang w:eastAsia="en-US"/>
              </w:rPr>
            </w:pPr>
          </w:p>
          <w:p w:rsidR="001D4E1B" w:rsidRDefault="001D4E1B">
            <w:pPr>
              <w:spacing w:line="276" w:lineRule="auto"/>
              <w:rPr>
                <w:b/>
                <w:lang w:eastAsia="en-US"/>
              </w:rPr>
            </w:pPr>
          </w:p>
          <w:p w:rsidR="001D4E1B" w:rsidRDefault="001D4E1B">
            <w:pPr>
              <w:spacing w:line="276" w:lineRule="auto"/>
              <w:rPr>
                <w:b/>
                <w:lang w:eastAsia="en-US"/>
              </w:rPr>
            </w:pPr>
          </w:p>
          <w:p w:rsidR="001D4E1B" w:rsidRDefault="001D4E1B">
            <w:pPr>
              <w:pStyle w:val="Akapitzlist"/>
              <w:numPr>
                <w:ilvl w:val="0"/>
                <w:numId w:val="29"/>
              </w:numPr>
              <w:rPr>
                <w:rFonts w:ascii="Times New Roman" w:hAnsi="Times New Roman"/>
                <w:b/>
                <w:sz w:val="24"/>
                <w:szCs w:val="24"/>
              </w:rPr>
            </w:pPr>
            <w:r>
              <w:rPr>
                <w:rFonts w:ascii="Times New Roman" w:hAnsi="Times New Roman"/>
                <w:b/>
                <w:sz w:val="24"/>
                <w:szCs w:val="24"/>
              </w:rPr>
              <w:t>Zachowania prospołeczne.</w:t>
            </w:r>
          </w:p>
          <w:p w:rsidR="001D4E1B" w:rsidRDefault="001D4E1B">
            <w:pPr>
              <w:spacing w:line="276" w:lineRule="auto"/>
              <w:rPr>
                <w:b/>
                <w:lang w:eastAsia="en-US"/>
              </w:rPr>
            </w:pPr>
          </w:p>
          <w:p w:rsidR="001D4E1B" w:rsidRDefault="001D4E1B">
            <w:pPr>
              <w:spacing w:line="276" w:lineRule="auto"/>
              <w:rPr>
                <w:b/>
                <w:lang w:eastAsia="en-US"/>
              </w:rPr>
            </w:pPr>
          </w:p>
          <w:p w:rsidR="001D4E1B" w:rsidRDefault="001D4E1B">
            <w:pPr>
              <w:spacing w:line="276" w:lineRule="auto"/>
              <w:rPr>
                <w:b/>
                <w:lang w:eastAsia="en-US"/>
              </w:rPr>
            </w:pPr>
          </w:p>
          <w:p w:rsidR="001D4E1B" w:rsidRDefault="001D4E1B">
            <w:pPr>
              <w:spacing w:line="276" w:lineRule="auto"/>
              <w:rPr>
                <w:b/>
                <w:lang w:eastAsia="en-US"/>
              </w:rPr>
            </w:pPr>
          </w:p>
          <w:p w:rsidR="001D4E1B" w:rsidRDefault="001D4E1B">
            <w:pPr>
              <w:spacing w:line="276" w:lineRule="auto"/>
              <w:rPr>
                <w:b/>
                <w:lang w:eastAsia="en-US"/>
              </w:rPr>
            </w:pPr>
          </w:p>
          <w:p w:rsidR="001D4E1B" w:rsidRDefault="001D4E1B">
            <w:pPr>
              <w:spacing w:line="276" w:lineRule="auto"/>
              <w:rPr>
                <w:b/>
                <w:lang w:eastAsia="en-US"/>
              </w:rPr>
            </w:pPr>
          </w:p>
          <w:p w:rsidR="001D4E1B" w:rsidRDefault="001D4E1B">
            <w:pPr>
              <w:pStyle w:val="Akapitzlist"/>
              <w:numPr>
                <w:ilvl w:val="0"/>
                <w:numId w:val="29"/>
              </w:numPr>
              <w:rPr>
                <w:rFonts w:ascii="Times New Roman" w:hAnsi="Times New Roman"/>
                <w:b/>
                <w:sz w:val="24"/>
                <w:szCs w:val="24"/>
              </w:rPr>
            </w:pPr>
            <w:r>
              <w:rPr>
                <w:rFonts w:ascii="Times New Roman" w:hAnsi="Times New Roman"/>
                <w:b/>
                <w:sz w:val="24"/>
                <w:szCs w:val="24"/>
              </w:rPr>
              <w:t>Zachowania proekologiczne.</w:t>
            </w:r>
          </w:p>
          <w:p w:rsidR="001D4E1B" w:rsidRDefault="001D4E1B">
            <w:pPr>
              <w:spacing w:line="276" w:lineRule="auto"/>
              <w:rPr>
                <w:b/>
                <w:lang w:eastAsia="en-US"/>
              </w:rPr>
            </w:pPr>
          </w:p>
          <w:p w:rsidR="001D4E1B" w:rsidRDefault="001D4E1B">
            <w:pPr>
              <w:pStyle w:val="Akapitzlist"/>
              <w:ind w:left="360"/>
              <w:rPr>
                <w:rFonts w:ascii="Times New Roman" w:hAnsi="Times New Roman"/>
                <w:b/>
                <w:sz w:val="24"/>
                <w:szCs w:val="24"/>
              </w:rPr>
            </w:pPr>
          </w:p>
        </w:tc>
        <w:tc>
          <w:tcPr>
            <w:tcW w:w="3417" w:type="dxa"/>
            <w:tcBorders>
              <w:top w:val="single" w:sz="4" w:space="0" w:color="auto"/>
              <w:left w:val="single" w:sz="4" w:space="0" w:color="auto"/>
              <w:bottom w:val="single" w:sz="4" w:space="0" w:color="auto"/>
              <w:right w:val="single" w:sz="4" w:space="0" w:color="auto"/>
            </w:tcBorders>
          </w:tcPr>
          <w:p w:rsidR="001D4E1B" w:rsidRDefault="001D4E1B">
            <w:pPr>
              <w:numPr>
                <w:ilvl w:val="0"/>
                <w:numId w:val="26"/>
              </w:numPr>
              <w:spacing w:line="276" w:lineRule="auto"/>
              <w:rPr>
                <w:lang w:eastAsia="en-US"/>
              </w:rPr>
            </w:pPr>
            <w:r>
              <w:rPr>
                <w:lang w:eastAsia="en-US"/>
              </w:rPr>
              <w:lastRenderedPageBreak/>
              <w:t xml:space="preserve">Uczenie alternatywnych sposobów rozwiązywania konfliktów – pogadanki, dyskusje, scenki </w:t>
            </w:r>
            <w:proofErr w:type="spellStart"/>
            <w:r>
              <w:rPr>
                <w:lang w:eastAsia="en-US"/>
              </w:rPr>
              <w:t>dramowe</w:t>
            </w:r>
            <w:proofErr w:type="spellEnd"/>
            <w:r>
              <w:rPr>
                <w:lang w:eastAsia="en-US"/>
              </w:rPr>
              <w:t>.</w:t>
            </w:r>
          </w:p>
          <w:p w:rsidR="001D4E1B" w:rsidRDefault="001D4E1B">
            <w:pPr>
              <w:numPr>
                <w:ilvl w:val="0"/>
                <w:numId w:val="26"/>
              </w:numPr>
              <w:spacing w:line="276" w:lineRule="auto"/>
              <w:rPr>
                <w:lang w:eastAsia="en-US"/>
              </w:rPr>
            </w:pPr>
            <w:r w:rsidRPr="00AB62A5">
              <w:rPr>
                <w:lang w:eastAsia="en-US"/>
              </w:rPr>
              <w:t xml:space="preserve">Kształtowanie umiejętności radzenia sobie z </w:t>
            </w:r>
            <w:r w:rsidRPr="00AB62A5">
              <w:rPr>
                <w:lang w:eastAsia="en-US"/>
              </w:rPr>
              <w:lastRenderedPageBreak/>
              <w:t>negatywnymi  emocjami</w:t>
            </w:r>
            <w:r>
              <w:rPr>
                <w:lang w:eastAsia="en-US"/>
              </w:rPr>
              <w:t xml:space="preserve"> - działalność muzyczna, plastyczna i ruchowa – zajęcia edukacyjne.</w:t>
            </w:r>
          </w:p>
          <w:p w:rsidR="001D4E1B" w:rsidRDefault="001D4E1B">
            <w:pPr>
              <w:spacing w:line="276" w:lineRule="auto"/>
              <w:ind w:left="360"/>
              <w:rPr>
                <w:lang w:eastAsia="en-US"/>
              </w:rPr>
            </w:pPr>
          </w:p>
          <w:p w:rsidR="001D4E1B" w:rsidRDefault="001D4E1B">
            <w:pPr>
              <w:numPr>
                <w:ilvl w:val="0"/>
                <w:numId w:val="26"/>
              </w:numPr>
              <w:spacing w:line="276" w:lineRule="auto"/>
              <w:rPr>
                <w:lang w:eastAsia="en-US"/>
              </w:rPr>
            </w:pPr>
            <w:r>
              <w:rPr>
                <w:lang w:eastAsia="en-US"/>
              </w:rPr>
              <w:t>Podnoszenie kultury słowa, eliminowanie  wulgaryzmów  ze słownika  ucznia - prowadzenie  klasowych zeszytów uwag, uczenie zasad dobrego zachowania podczas uroczystości, apeli, koncertów i wycieczek.</w:t>
            </w:r>
          </w:p>
          <w:p w:rsidR="001D4E1B" w:rsidRDefault="001D4E1B">
            <w:pPr>
              <w:numPr>
                <w:ilvl w:val="0"/>
                <w:numId w:val="26"/>
              </w:numPr>
              <w:spacing w:line="276" w:lineRule="auto"/>
              <w:rPr>
                <w:lang w:eastAsia="en-US"/>
              </w:rPr>
            </w:pPr>
            <w:r>
              <w:rPr>
                <w:lang w:eastAsia="en-US"/>
              </w:rPr>
              <w:t>Umieszczenie na tablicy informacyjnej wykazu instytucji, do których można się zwrócić z prośbą o pomoc.</w:t>
            </w:r>
          </w:p>
          <w:p w:rsidR="001D4E1B" w:rsidRDefault="001D4E1B">
            <w:pPr>
              <w:pStyle w:val="Akapitzlist"/>
              <w:numPr>
                <w:ilvl w:val="0"/>
                <w:numId w:val="26"/>
              </w:numPr>
              <w:rPr>
                <w:rFonts w:ascii="Times New Roman" w:hAnsi="Times New Roman"/>
                <w:sz w:val="24"/>
                <w:szCs w:val="24"/>
              </w:rPr>
            </w:pPr>
            <w:r>
              <w:rPr>
                <w:rFonts w:ascii="Times New Roman" w:hAnsi="Times New Roman"/>
                <w:sz w:val="24"/>
                <w:szCs w:val="24"/>
              </w:rPr>
              <w:t xml:space="preserve">Zajęcia nt. form grzecznościowych oraz zasad </w:t>
            </w:r>
            <w:proofErr w:type="spellStart"/>
            <w:r>
              <w:rPr>
                <w:rFonts w:ascii="Times New Roman" w:hAnsi="Times New Roman"/>
                <w:sz w:val="24"/>
                <w:szCs w:val="24"/>
              </w:rPr>
              <w:t>savoir-vivre</w:t>
            </w:r>
            <w:proofErr w:type="spellEnd"/>
            <w:r>
              <w:rPr>
                <w:rFonts w:ascii="Times New Roman" w:hAnsi="Times New Roman"/>
                <w:sz w:val="24"/>
                <w:szCs w:val="24"/>
              </w:rPr>
              <w:t xml:space="preserve"> obowiązujących w relacjach z dorosłymi i rówieśnikami.</w:t>
            </w:r>
          </w:p>
          <w:p w:rsidR="001D4E1B" w:rsidRDefault="001D4E1B">
            <w:pPr>
              <w:pStyle w:val="Akapitzlist"/>
              <w:numPr>
                <w:ilvl w:val="0"/>
                <w:numId w:val="26"/>
              </w:numPr>
              <w:rPr>
                <w:rFonts w:ascii="Times New Roman" w:hAnsi="Times New Roman"/>
                <w:sz w:val="24"/>
                <w:szCs w:val="24"/>
              </w:rPr>
            </w:pPr>
            <w:r>
              <w:rPr>
                <w:rFonts w:ascii="Times New Roman" w:hAnsi="Times New Roman"/>
                <w:sz w:val="24"/>
                <w:szCs w:val="24"/>
              </w:rPr>
              <w:t>Opracowanie kontraktu klasowego, zapoznanie z prawami i obowiązkami.</w:t>
            </w:r>
          </w:p>
          <w:p w:rsidR="001D4E1B" w:rsidRDefault="001D4E1B">
            <w:pPr>
              <w:pStyle w:val="Akapitzlist"/>
              <w:numPr>
                <w:ilvl w:val="0"/>
                <w:numId w:val="26"/>
              </w:numPr>
              <w:rPr>
                <w:rFonts w:ascii="Times New Roman" w:hAnsi="Times New Roman"/>
                <w:sz w:val="24"/>
                <w:szCs w:val="24"/>
              </w:rPr>
            </w:pPr>
            <w:r>
              <w:rPr>
                <w:rFonts w:ascii="Times New Roman" w:hAnsi="Times New Roman"/>
                <w:sz w:val="24"/>
                <w:szCs w:val="24"/>
              </w:rPr>
              <w:t xml:space="preserve">Zajęcia nt. ważnych </w:t>
            </w:r>
            <w:r>
              <w:rPr>
                <w:rFonts w:ascii="Times New Roman" w:hAnsi="Times New Roman"/>
                <w:sz w:val="24"/>
                <w:szCs w:val="24"/>
              </w:rPr>
              <w:lastRenderedPageBreak/>
              <w:t>wartości etycznych ( równe prawa niezależnie od statusu materialnego, cudza własność, prawdomówność, pomoc potrzebującym, przyjaźń itp.)</w:t>
            </w:r>
          </w:p>
          <w:p w:rsidR="001D4E1B" w:rsidRDefault="001D4E1B">
            <w:pPr>
              <w:pStyle w:val="Akapitzlist"/>
              <w:numPr>
                <w:ilvl w:val="0"/>
                <w:numId w:val="26"/>
              </w:numPr>
              <w:rPr>
                <w:rFonts w:ascii="Times New Roman" w:hAnsi="Times New Roman"/>
                <w:sz w:val="24"/>
                <w:szCs w:val="24"/>
              </w:rPr>
            </w:pPr>
            <w:r>
              <w:rPr>
                <w:rFonts w:ascii="Times New Roman" w:hAnsi="Times New Roman"/>
                <w:sz w:val="24"/>
                <w:szCs w:val="24"/>
              </w:rPr>
              <w:t>Pogadanki z uczniami, zabawy integracyjne.</w:t>
            </w:r>
          </w:p>
          <w:p w:rsidR="001D4E1B" w:rsidRDefault="001D4E1B">
            <w:pPr>
              <w:pStyle w:val="Akapitzlist"/>
              <w:ind w:left="360"/>
              <w:rPr>
                <w:rFonts w:ascii="Times New Roman" w:hAnsi="Times New Roman"/>
                <w:sz w:val="24"/>
                <w:szCs w:val="24"/>
              </w:rPr>
            </w:pPr>
          </w:p>
          <w:p w:rsidR="001D4E1B" w:rsidRDefault="001D4E1B">
            <w:pPr>
              <w:pStyle w:val="Akapitzlist"/>
              <w:numPr>
                <w:ilvl w:val="0"/>
                <w:numId w:val="26"/>
              </w:numPr>
              <w:rPr>
                <w:rFonts w:ascii="Times New Roman" w:hAnsi="Times New Roman"/>
                <w:sz w:val="24"/>
                <w:szCs w:val="24"/>
              </w:rPr>
            </w:pPr>
            <w:r>
              <w:rPr>
                <w:rFonts w:ascii="Times New Roman" w:hAnsi="Times New Roman"/>
                <w:sz w:val="24"/>
                <w:szCs w:val="24"/>
              </w:rPr>
              <w:t>Wspólne dekorowanie klasy, korytarza szkolnego, sprzątanie sali.</w:t>
            </w:r>
          </w:p>
          <w:p w:rsidR="001D4E1B" w:rsidRDefault="001D4E1B">
            <w:pPr>
              <w:spacing w:line="276" w:lineRule="auto"/>
              <w:rPr>
                <w:lang w:eastAsia="en-US"/>
              </w:rPr>
            </w:pPr>
          </w:p>
          <w:p w:rsidR="001D4E1B" w:rsidRDefault="001D4E1B">
            <w:pPr>
              <w:pStyle w:val="Akapitzlist"/>
              <w:ind w:left="360"/>
              <w:rPr>
                <w:rFonts w:ascii="Times New Roman" w:hAnsi="Times New Roman"/>
                <w:sz w:val="24"/>
                <w:szCs w:val="24"/>
              </w:rPr>
            </w:pPr>
          </w:p>
          <w:p w:rsidR="001D4E1B" w:rsidRDefault="001D4E1B">
            <w:pPr>
              <w:pStyle w:val="Akapitzlist"/>
              <w:numPr>
                <w:ilvl w:val="0"/>
                <w:numId w:val="26"/>
              </w:numPr>
              <w:rPr>
                <w:rFonts w:ascii="Times New Roman" w:hAnsi="Times New Roman"/>
                <w:sz w:val="24"/>
                <w:szCs w:val="24"/>
              </w:rPr>
            </w:pPr>
            <w:r>
              <w:rPr>
                <w:rFonts w:ascii="Times New Roman" w:hAnsi="Times New Roman"/>
                <w:sz w:val="24"/>
                <w:szCs w:val="24"/>
              </w:rPr>
              <w:t>Organizowanie imprez szkolnych i klasowych oraz uroczystości związanych ze świętami, organizowanie akcji charytatywnych.</w:t>
            </w: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pStyle w:val="Akapitzlist"/>
              <w:ind w:left="360"/>
              <w:rPr>
                <w:rFonts w:ascii="Times New Roman" w:hAnsi="Times New Roman"/>
                <w:sz w:val="24"/>
                <w:szCs w:val="24"/>
              </w:rPr>
            </w:pPr>
          </w:p>
          <w:p w:rsidR="001D4E1B" w:rsidRDefault="001D4E1B">
            <w:pPr>
              <w:pStyle w:val="Akapitzlist"/>
              <w:numPr>
                <w:ilvl w:val="0"/>
                <w:numId w:val="26"/>
              </w:numPr>
              <w:rPr>
                <w:rFonts w:ascii="Times New Roman" w:hAnsi="Times New Roman"/>
                <w:sz w:val="24"/>
                <w:szCs w:val="24"/>
              </w:rPr>
            </w:pPr>
            <w:r>
              <w:rPr>
                <w:rFonts w:ascii="Times New Roman" w:hAnsi="Times New Roman"/>
                <w:sz w:val="24"/>
                <w:szCs w:val="24"/>
              </w:rPr>
              <w:t>Organizowanie zbiórki na rzecz zwierząt ze schroniska skierniewickiego.</w:t>
            </w:r>
          </w:p>
          <w:p w:rsidR="001D4E1B" w:rsidRDefault="001D4E1B">
            <w:pPr>
              <w:pStyle w:val="Akapitzlist"/>
              <w:numPr>
                <w:ilvl w:val="0"/>
                <w:numId w:val="26"/>
              </w:numPr>
              <w:rPr>
                <w:rFonts w:ascii="Times New Roman" w:hAnsi="Times New Roman"/>
                <w:sz w:val="24"/>
                <w:szCs w:val="24"/>
              </w:rPr>
            </w:pPr>
            <w:r>
              <w:rPr>
                <w:rFonts w:ascii="Times New Roman" w:hAnsi="Times New Roman"/>
                <w:sz w:val="24"/>
                <w:szCs w:val="24"/>
              </w:rPr>
              <w:t>Udział w Sprzątaniu Świata</w:t>
            </w:r>
          </w:p>
          <w:p w:rsidR="00AB62A5" w:rsidRDefault="00AB62A5" w:rsidP="00AB62A5">
            <w:pPr>
              <w:pStyle w:val="Akapitzlist"/>
              <w:ind w:left="360"/>
              <w:rPr>
                <w:rFonts w:ascii="Times New Roman" w:hAnsi="Times New Roman"/>
                <w:sz w:val="24"/>
                <w:szCs w:val="24"/>
              </w:rPr>
            </w:pPr>
          </w:p>
          <w:p w:rsidR="00AB62A5" w:rsidRDefault="00AB62A5" w:rsidP="00AB62A5">
            <w:pPr>
              <w:pStyle w:val="Akapitzlist"/>
              <w:ind w:left="360"/>
              <w:rPr>
                <w:rFonts w:ascii="Times New Roman" w:hAnsi="Times New Roman"/>
                <w:sz w:val="24"/>
                <w:szCs w:val="24"/>
              </w:rPr>
            </w:pPr>
          </w:p>
          <w:p w:rsidR="00AB62A5" w:rsidRPr="00AB62A5" w:rsidRDefault="00AB62A5" w:rsidP="00AB62A5">
            <w:pPr>
              <w:pStyle w:val="Akapitzlist"/>
              <w:rPr>
                <w:rFonts w:ascii="Times New Roman" w:hAnsi="Times New Roman"/>
                <w:sz w:val="24"/>
                <w:szCs w:val="24"/>
              </w:rPr>
            </w:pPr>
          </w:p>
          <w:p w:rsidR="00AB62A5" w:rsidRPr="00AB62A5" w:rsidRDefault="001D4E1B" w:rsidP="00AB62A5">
            <w:pPr>
              <w:pStyle w:val="Akapitzlist"/>
              <w:numPr>
                <w:ilvl w:val="0"/>
                <w:numId w:val="26"/>
              </w:numPr>
              <w:rPr>
                <w:rFonts w:ascii="Times New Roman" w:hAnsi="Times New Roman"/>
                <w:sz w:val="24"/>
                <w:szCs w:val="24"/>
              </w:rPr>
            </w:pPr>
            <w:r>
              <w:rPr>
                <w:rFonts w:ascii="Times New Roman" w:hAnsi="Times New Roman"/>
                <w:sz w:val="24"/>
                <w:szCs w:val="24"/>
              </w:rPr>
              <w:t xml:space="preserve">Organizowanie </w:t>
            </w:r>
          </w:p>
          <w:p w:rsidR="001D4E1B" w:rsidRDefault="001D4E1B" w:rsidP="00AB62A5">
            <w:pPr>
              <w:pStyle w:val="Akapitzlist"/>
              <w:ind w:left="360"/>
              <w:rPr>
                <w:rFonts w:ascii="Times New Roman" w:hAnsi="Times New Roman"/>
                <w:sz w:val="24"/>
                <w:szCs w:val="24"/>
              </w:rPr>
            </w:pPr>
            <w:r>
              <w:rPr>
                <w:rFonts w:ascii="Times New Roman" w:hAnsi="Times New Roman"/>
                <w:sz w:val="24"/>
                <w:szCs w:val="24"/>
              </w:rPr>
              <w:t>uroczystości, konkursów, akcji na rzecz środowiska naturalnego</w:t>
            </w:r>
          </w:p>
          <w:p w:rsidR="001D4E1B" w:rsidRDefault="001D4E1B">
            <w:pPr>
              <w:spacing w:line="276" w:lineRule="auto"/>
              <w:rPr>
                <w:lang w:eastAsia="en-US"/>
              </w:rPr>
            </w:pPr>
          </w:p>
        </w:tc>
        <w:tc>
          <w:tcPr>
            <w:tcW w:w="2130" w:type="dxa"/>
            <w:tcBorders>
              <w:top w:val="single" w:sz="4" w:space="0" w:color="auto"/>
              <w:left w:val="single" w:sz="4" w:space="0" w:color="auto"/>
              <w:bottom w:val="double" w:sz="4" w:space="0" w:color="auto"/>
              <w:right w:val="single" w:sz="4" w:space="0" w:color="auto"/>
            </w:tcBorders>
          </w:tcPr>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r>
              <w:rPr>
                <w:lang w:eastAsia="en-US"/>
              </w:rPr>
              <w:t>Wychowawcy</w:t>
            </w: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r>
              <w:rPr>
                <w:lang w:eastAsia="en-US"/>
              </w:rPr>
              <w:t>Rodzice</w:t>
            </w:r>
          </w:p>
          <w:p w:rsidR="001D4E1B" w:rsidRDefault="001D4E1B">
            <w:pPr>
              <w:spacing w:line="276" w:lineRule="auto"/>
              <w:rPr>
                <w:lang w:eastAsia="en-US"/>
              </w:rPr>
            </w:pPr>
          </w:p>
          <w:p w:rsidR="001D4E1B" w:rsidRDefault="001D4E1B">
            <w:pPr>
              <w:tabs>
                <w:tab w:val="right" w:pos="1944"/>
              </w:tabs>
              <w:spacing w:line="276" w:lineRule="auto"/>
              <w:rPr>
                <w:lang w:eastAsia="en-US"/>
              </w:rPr>
            </w:pPr>
          </w:p>
          <w:p w:rsidR="001D4E1B" w:rsidRDefault="001D4E1B">
            <w:pPr>
              <w:tabs>
                <w:tab w:val="right" w:pos="1944"/>
              </w:tabs>
              <w:spacing w:line="276" w:lineRule="auto"/>
              <w:rPr>
                <w:lang w:eastAsia="en-US"/>
              </w:rPr>
            </w:pPr>
          </w:p>
          <w:p w:rsidR="001D4E1B" w:rsidRDefault="001D4E1B">
            <w:pPr>
              <w:tabs>
                <w:tab w:val="right" w:pos="1944"/>
              </w:tabs>
              <w:spacing w:line="276" w:lineRule="auto"/>
              <w:rPr>
                <w:lang w:eastAsia="en-US"/>
              </w:rPr>
            </w:pPr>
            <w:r>
              <w:rPr>
                <w:lang w:eastAsia="en-US"/>
              </w:rPr>
              <w:t xml:space="preserve">Nauczyciele </w:t>
            </w:r>
          </w:p>
          <w:p w:rsidR="001D4E1B" w:rsidRDefault="001D4E1B">
            <w:pPr>
              <w:tabs>
                <w:tab w:val="right" w:pos="1944"/>
              </w:tabs>
              <w:spacing w:line="276" w:lineRule="auto"/>
              <w:rPr>
                <w:lang w:eastAsia="en-US"/>
              </w:rPr>
            </w:pPr>
          </w:p>
          <w:p w:rsidR="001D4E1B" w:rsidRDefault="001D4E1B">
            <w:pPr>
              <w:tabs>
                <w:tab w:val="right" w:pos="1944"/>
              </w:tabs>
              <w:spacing w:line="276" w:lineRule="auto"/>
              <w:rPr>
                <w:lang w:eastAsia="en-US"/>
              </w:rPr>
            </w:pPr>
          </w:p>
          <w:p w:rsidR="001D4E1B" w:rsidRDefault="001D4E1B">
            <w:pPr>
              <w:tabs>
                <w:tab w:val="right" w:pos="1944"/>
              </w:tabs>
              <w:spacing w:line="276" w:lineRule="auto"/>
              <w:rPr>
                <w:lang w:eastAsia="en-US"/>
              </w:rPr>
            </w:pPr>
          </w:p>
          <w:p w:rsidR="001D4E1B" w:rsidRDefault="001D4E1B">
            <w:pPr>
              <w:tabs>
                <w:tab w:val="right" w:pos="1944"/>
              </w:tabs>
              <w:spacing w:line="276" w:lineRule="auto"/>
              <w:rPr>
                <w:lang w:eastAsia="en-US"/>
              </w:rPr>
            </w:pPr>
            <w:r>
              <w:rPr>
                <w:lang w:eastAsia="en-US"/>
              </w:rPr>
              <w:t>Dyrektor</w:t>
            </w:r>
          </w:p>
          <w:p w:rsidR="001D4E1B" w:rsidRDefault="001D4E1B">
            <w:pPr>
              <w:tabs>
                <w:tab w:val="right" w:pos="1944"/>
              </w:tabs>
              <w:spacing w:line="276" w:lineRule="auto"/>
              <w:rPr>
                <w:lang w:eastAsia="en-US"/>
              </w:rPr>
            </w:pPr>
          </w:p>
          <w:p w:rsidR="001D4E1B" w:rsidRDefault="001D4E1B">
            <w:pPr>
              <w:tabs>
                <w:tab w:val="right" w:pos="1944"/>
              </w:tabs>
              <w:spacing w:line="276" w:lineRule="auto"/>
              <w:rPr>
                <w:lang w:eastAsia="en-US"/>
              </w:rPr>
            </w:pPr>
          </w:p>
          <w:p w:rsidR="001D4E1B" w:rsidRDefault="001D4E1B">
            <w:pPr>
              <w:tabs>
                <w:tab w:val="right" w:pos="1944"/>
              </w:tabs>
              <w:spacing w:line="276" w:lineRule="auto"/>
              <w:rPr>
                <w:lang w:eastAsia="en-US"/>
              </w:rPr>
            </w:pPr>
          </w:p>
          <w:p w:rsidR="001D4E1B" w:rsidRDefault="001D4E1B">
            <w:pPr>
              <w:tabs>
                <w:tab w:val="right" w:pos="1944"/>
              </w:tabs>
              <w:spacing w:line="276" w:lineRule="auto"/>
              <w:rPr>
                <w:lang w:eastAsia="en-US"/>
              </w:rPr>
            </w:pPr>
          </w:p>
          <w:p w:rsidR="001D4E1B" w:rsidRDefault="001D4E1B">
            <w:pPr>
              <w:tabs>
                <w:tab w:val="right" w:pos="1944"/>
              </w:tabs>
              <w:spacing w:line="276" w:lineRule="auto"/>
              <w:rPr>
                <w:lang w:eastAsia="en-US"/>
              </w:rPr>
            </w:pPr>
            <w:r>
              <w:rPr>
                <w:lang w:eastAsia="en-US"/>
              </w:rPr>
              <w:t>Wychowawcy</w:t>
            </w:r>
          </w:p>
          <w:p w:rsidR="001D4E1B" w:rsidRDefault="001D4E1B">
            <w:pPr>
              <w:tabs>
                <w:tab w:val="right" w:pos="1944"/>
              </w:tabs>
              <w:spacing w:line="276" w:lineRule="auto"/>
              <w:rPr>
                <w:lang w:eastAsia="en-US"/>
              </w:rPr>
            </w:pPr>
            <w:r>
              <w:rPr>
                <w:lang w:eastAsia="en-US"/>
              </w:rPr>
              <w:t>Nauczyciele</w:t>
            </w:r>
            <w:r>
              <w:rPr>
                <w:lang w:eastAsia="en-US"/>
              </w:rPr>
              <w:tab/>
            </w:r>
          </w:p>
          <w:p w:rsidR="001D4E1B" w:rsidRDefault="001D4E1B">
            <w:pPr>
              <w:tabs>
                <w:tab w:val="right" w:pos="1944"/>
              </w:tabs>
              <w:spacing w:line="276" w:lineRule="auto"/>
              <w:rPr>
                <w:lang w:eastAsia="en-US"/>
              </w:rPr>
            </w:pPr>
          </w:p>
          <w:p w:rsidR="001D4E1B" w:rsidRDefault="001D4E1B">
            <w:pPr>
              <w:tabs>
                <w:tab w:val="right" w:pos="1944"/>
              </w:tabs>
              <w:spacing w:line="276" w:lineRule="auto"/>
              <w:rPr>
                <w:lang w:eastAsia="en-US"/>
              </w:rPr>
            </w:pPr>
          </w:p>
          <w:p w:rsidR="001D4E1B" w:rsidRDefault="001D4E1B">
            <w:pPr>
              <w:tabs>
                <w:tab w:val="right" w:pos="1944"/>
              </w:tabs>
              <w:spacing w:line="276" w:lineRule="auto"/>
              <w:rPr>
                <w:lang w:eastAsia="en-US"/>
              </w:rPr>
            </w:pPr>
          </w:p>
          <w:p w:rsidR="001D4E1B" w:rsidRDefault="001D4E1B">
            <w:pPr>
              <w:tabs>
                <w:tab w:val="right" w:pos="1944"/>
              </w:tabs>
              <w:spacing w:line="276" w:lineRule="auto"/>
              <w:rPr>
                <w:lang w:eastAsia="en-US"/>
              </w:rPr>
            </w:pPr>
          </w:p>
          <w:p w:rsidR="001D4E1B" w:rsidRDefault="001D4E1B">
            <w:pPr>
              <w:tabs>
                <w:tab w:val="right" w:pos="1944"/>
              </w:tabs>
              <w:spacing w:line="276" w:lineRule="auto"/>
              <w:rPr>
                <w:lang w:eastAsia="en-US"/>
              </w:rPr>
            </w:pPr>
          </w:p>
          <w:p w:rsidR="001D4E1B" w:rsidRDefault="001D4E1B">
            <w:pPr>
              <w:tabs>
                <w:tab w:val="right" w:pos="1944"/>
              </w:tabs>
              <w:spacing w:line="276" w:lineRule="auto"/>
              <w:rPr>
                <w:lang w:eastAsia="en-US"/>
              </w:rPr>
            </w:pPr>
          </w:p>
          <w:p w:rsidR="001D4E1B" w:rsidRDefault="001D4E1B">
            <w:pPr>
              <w:tabs>
                <w:tab w:val="right" w:pos="1944"/>
              </w:tabs>
              <w:spacing w:line="276" w:lineRule="auto"/>
              <w:rPr>
                <w:lang w:eastAsia="en-US"/>
              </w:rPr>
            </w:pPr>
          </w:p>
          <w:p w:rsidR="001D4E1B" w:rsidRDefault="001D4E1B">
            <w:pPr>
              <w:tabs>
                <w:tab w:val="right" w:pos="1944"/>
              </w:tabs>
              <w:spacing w:line="276" w:lineRule="auto"/>
              <w:rPr>
                <w:lang w:eastAsia="en-US"/>
              </w:rPr>
            </w:pPr>
          </w:p>
          <w:p w:rsidR="001D4E1B" w:rsidRDefault="001D4E1B">
            <w:pPr>
              <w:tabs>
                <w:tab w:val="right" w:pos="1944"/>
              </w:tabs>
              <w:spacing w:line="276" w:lineRule="auto"/>
              <w:rPr>
                <w:lang w:eastAsia="en-US"/>
              </w:rPr>
            </w:pPr>
            <w:r>
              <w:rPr>
                <w:lang w:eastAsia="en-US"/>
              </w:rPr>
              <w:t>Wychowawcy</w:t>
            </w:r>
          </w:p>
          <w:p w:rsidR="001D4E1B" w:rsidRDefault="001D4E1B">
            <w:pPr>
              <w:tabs>
                <w:tab w:val="right" w:pos="1944"/>
              </w:tabs>
              <w:spacing w:line="276" w:lineRule="auto"/>
              <w:rPr>
                <w:lang w:eastAsia="en-US"/>
              </w:rPr>
            </w:pPr>
            <w:r>
              <w:rPr>
                <w:lang w:eastAsia="en-US"/>
              </w:rPr>
              <w:t>Nauczyciele</w:t>
            </w:r>
          </w:p>
          <w:p w:rsidR="001D4E1B" w:rsidRDefault="001D4E1B">
            <w:pPr>
              <w:tabs>
                <w:tab w:val="right" w:pos="1944"/>
              </w:tabs>
              <w:spacing w:line="276" w:lineRule="auto"/>
              <w:rPr>
                <w:lang w:eastAsia="en-US"/>
              </w:rPr>
            </w:pPr>
            <w:r>
              <w:rPr>
                <w:lang w:eastAsia="en-US"/>
              </w:rPr>
              <w:t>Wychowawcy</w:t>
            </w:r>
          </w:p>
          <w:p w:rsidR="001D4E1B" w:rsidRDefault="001D4E1B">
            <w:pPr>
              <w:tabs>
                <w:tab w:val="right" w:pos="1944"/>
              </w:tabs>
              <w:spacing w:line="276" w:lineRule="auto"/>
              <w:rPr>
                <w:lang w:eastAsia="en-US"/>
              </w:rPr>
            </w:pPr>
          </w:p>
          <w:p w:rsidR="001D4E1B" w:rsidRDefault="001D4E1B">
            <w:pPr>
              <w:tabs>
                <w:tab w:val="right" w:pos="1944"/>
              </w:tabs>
              <w:spacing w:line="276" w:lineRule="auto"/>
              <w:rPr>
                <w:lang w:eastAsia="en-US"/>
              </w:rPr>
            </w:pPr>
          </w:p>
          <w:p w:rsidR="001D4E1B" w:rsidRDefault="001D4E1B">
            <w:pPr>
              <w:tabs>
                <w:tab w:val="right" w:pos="1944"/>
              </w:tabs>
              <w:spacing w:line="276" w:lineRule="auto"/>
              <w:rPr>
                <w:lang w:eastAsia="en-US"/>
              </w:rPr>
            </w:pPr>
          </w:p>
          <w:p w:rsidR="001D4E1B" w:rsidRDefault="001D4E1B">
            <w:pPr>
              <w:tabs>
                <w:tab w:val="right" w:pos="1944"/>
              </w:tabs>
              <w:spacing w:line="276" w:lineRule="auto"/>
              <w:rPr>
                <w:lang w:eastAsia="en-US"/>
              </w:rPr>
            </w:pPr>
          </w:p>
          <w:p w:rsidR="001D4E1B" w:rsidRDefault="001D4E1B">
            <w:pPr>
              <w:tabs>
                <w:tab w:val="right" w:pos="1944"/>
              </w:tabs>
              <w:spacing w:line="276" w:lineRule="auto"/>
              <w:rPr>
                <w:lang w:eastAsia="en-US"/>
              </w:rPr>
            </w:pPr>
          </w:p>
          <w:p w:rsidR="001D4E1B" w:rsidRDefault="001D4E1B">
            <w:pPr>
              <w:tabs>
                <w:tab w:val="right" w:pos="1944"/>
              </w:tabs>
              <w:spacing w:line="276" w:lineRule="auto"/>
              <w:rPr>
                <w:lang w:eastAsia="en-US"/>
              </w:rPr>
            </w:pPr>
          </w:p>
          <w:p w:rsidR="001D4E1B" w:rsidRDefault="001D4E1B">
            <w:pPr>
              <w:tabs>
                <w:tab w:val="right" w:pos="1944"/>
              </w:tabs>
              <w:spacing w:line="276" w:lineRule="auto"/>
              <w:rPr>
                <w:lang w:eastAsia="en-US"/>
              </w:rPr>
            </w:pPr>
          </w:p>
          <w:p w:rsidR="001D4E1B" w:rsidRDefault="001D4E1B">
            <w:pPr>
              <w:tabs>
                <w:tab w:val="right" w:pos="1944"/>
              </w:tabs>
              <w:spacing w:line="276" w:lineRule="auto"/>
              <w:rPr>
                <w:lang w:eastAsia="en-US"/>
              </w:rPr>
            </w:pPr>
          </w:p>
          <w:p w:rsidR="001D4E1B" w:rsidRDefault="001D4E1B">
            <w:pPr>
              <w:tabs>
                <w:tab w:val="right" w:pos="1944"/>
              </w:tabs>
              <w:spacing w:line="276" w:lineRule="auto"/>
              <w:rPr>
                <w:lang w:eastAsia="en-US"/>
              </w:rPr>
            </w:pPr>
          </w:p>
          <w:p w:rsidR="001D4E1B" w:rsidRDefault="001D4E1B">
            <w:pPr>
              <w:tabs>
                <w:tab w:val="right" w:pos="1944"/>
              </w:tabs>
              <w:spacing w:line="276" w:lineRule="auto"/>
              <w:rPr>
                <w:lang w:eastAsia="en-US"/>
              </w:rPr>
            </w:pPr>
          </w:p>
          <w:p w:rsidR="001D4E1B" w:rsidRDefault="001D4E1B">
            <w:pPr>
              <w:tabs>
                <w:tab w:val="right" w:pos="1944"/>
              </w:tabs>
              <w:spacing w:line="276" w:lineRule="auto"/>
              <w:rPr>
                <w:lang w:eastAsia="en-US"/>
              </w:rPr>
            </w:pPr>
          </w:p>
          <w:p w:rsidR="001D4E1B" w:rsidRDefault="001D4E1B">
            <w:pPr>
              <w:tabs>
                <w:tab w:val="right" w:pos="1944"/>
              </w:tabs>
              <w:spacing w:line="276" w:lineRule="auto"/>
              <w:rPr>
                <w:lang w:eastAsia="en-US"/>
              </w:rPr>
            </w:pPr>
          </w:p>
          <w:p w:rsidR="001D4E1B" w:rsidRDefault="001D4E1B">
            <w:pPr>
              <w:tabs>
                <w:tab w:val="right" w:pos="1944"/>
              </w:tabs>
              <w:spacing w:line="276" w:lineRule="auto"/>
              <w:rPr>
                <w:lang w:eastAsia="en-US"/>
              </w:rPr>
            </w:pPr>
          </w:p>
          <w:p w:rsidR="001D4E1B" w:rsidRDefault="001D4E1B">
            <w:pPr>
              <w:tabs>
                <w:tab w:val="right" w:pos="1944"/>
              </w:tabs>
              <w:spacing w:line="276" w:lineRule="auto"/>
              <w:rPr>
                <w:lang w:eastAsia="en-US"/>
              </w:rPr>
            </w:pPr>
            <w:r>
              <w:rPr>
                <w:lang w:eastAsia="en-US"/>
              </w:rPr>
              <w:t>Wychowawcy</w:t>
            </w:r>
          </w:p>
          <w:p w:rsidR="001D4E1B" w:rsidRDefault="001D4E1B">
            <w:pPr>
              <w:tabs>
                <w:tab w:val="right" w:pos="1944"/>
              </w:tabs>
              <w:spacing w:line="276" w:lineRule="auto"/>
              <w:rPr>
                <w:lang w:eastAsia="en-US"/>
              </w:rPr>
            </w:pPr>
            <w:r>
              <w:rPr>
                <w:lang w:eastAsia="en-US"/>
              </w:rPr>
              <w:t>Nauczyciele</w:t>
            </w:r>
          </w:p>
          <w:p w:rsidR="001D4E1B" w:rsidRDefault="001D4E1B">
            <w:pPr>
              <w:tabs>
                <w:tab w:val="right" w:pos="1944"/>
              </w:tabs>
              <w:spacing w:line="276" w:lineRule="auto"/>
              <w:rPr>
                <w:lang w:eastAsia="en-US"/>
              </w:rPr>
            </w:pPr>
          </w:p>
          <w:p w:rsidR="001D4E1B" w:rsidRDefault="001D4E1B">
            <w:pPr>
              <w:tabs>
                <w:tab w:val="right" w:pos="1944"/>
              </w:tabs>
              <w:spacing w:line="276" w:lineRule="auto"/>
              <w:rPr>
                <w:lang w:eastAsia="en-US"/>
              </w:rPr>
            </w:pPr>
          </w:p>
          <w:p w:rsidR="001D4E1B" w:rsidRDefault="001D4E1B">
            <w:pPr>
              <w:tabs>
                <w:tab w:val="right" w:pos="1944"/>
              </w:tabs>
              <w:spacing w:line="276" w:lineRule="auto"/>
              <w:rPr>
                <w:lang w:eastAsia="en-US"/>
              </w:rPr>
            </w:pPr>
          </w:p>
          <w:p w:rsidR="001D4E1B" w:rsidRDefault="001D4E1B">
            <w:pPr>
              <w:tabs>
                <w:tab w:val="right" w:pos="1944"/>
              </w:tabs>
              <w:spacing w:line="276" w:lineRule="auto"/>
              <w:rPr>
                <w:lang w:eastAsia="en-US"/>
              </w:rPr>
            </w:pPr>
          </w:p>
          <w:p w:rsidR="001D4E1B" w:rsidRDefault="001D4E1B">
            <w:pPr>
              <w:tabs>
                <w:tab w:val="right" w:pos="1944"/>
              </w:tabs>
              <w:spacing w:line="276" w:lineRule="auto"/>
              <w:rPr>
                <w:lang w:eastAsia="en-US"/>
              </w:rPr>
            </w:pPr>
          </w:p>
          <w:p w:rsidR="001D4E1B" w:rsidRDefault="001D4E1B">
            <w:pPr>
              <w:tabs>
                <w:tab w:val="right" w:pos="1944"/>
              </w:tabs>
              <w:spacing w:line="276" w:lineRule="auto"/>
              <w:rPr>
                <w:lang w:eastAsia="en-US"/>
              </w:rPr>
            </w:pPr>
          </w:p>
          <w:p w:rsidR="001D4E1B" w:rsidRDefault="001D4E1B">
            <w:pPr>
              <w:tabs>
                <w:tab w:val="right" w:pos="1944"/>
              </w:tabs>
              <w:spacing w:line="276" w:lineRule="auto"/>
              <w:rPr>
                <w:lang w:eastAsia="en-US"/>
              </w:rPr>
            </w:pPr>
          </w:p>
          <w:p w:rsidR="001D4E1B" w:rsidRDefault="001D4E1B">
            <w:pPr>
              <w:tabs>
                <w:tab w:val="right" w:pos="1944"/>
              </w:tabs>
              <w:spacing w:line="276" w:lineRule="auto"/>
              <w:rPr>
                <w:lang w:eastAsia="en-US"/>
              </w:rPr>
            </w:pPr>
          </w:p>
          <w:p w:rsidR="001D4E1B" w:rsidRDefault="001D4E1B">
            <w:pPr>
              <w:tabs>
                <w:tab w:val="right" w:pos="1944"/>
              </w:tabs>
              <w:spacing w:line="276" w:lineRule="auto"/>
              <w:rPr>
                <w:lang w:eastAsia="en-US"/>
              </w:rPr>
            </w:pPr>
          </w:p>
          <w:p w:rsidR="001D4E1B" w:rsidRDefault="001D4E1B">
            <w:pPr>
              <w:tabs>
                <w:tab w:val="right" w:pos="1944"/>
              </w:tabs>
              <w:spacing w:line="276" w:lineRule="auto"/>
              <w:rPr>
                <w:lang w:eastAsia="en-US"/>
              </w:rPr>
            </w:pPr>
            <w:r>
              <w:rPr>
                <w:lang w:eastAsia="en-US"/>
              </w:rPr>
              <w:t>Wychowawcy</w:t>
            </w:r>
          </w:p>
          <w:p w:rsidR="001D4E1B" w:rsidRDefault="001D4E1B">
            <w:pPr>
              <w:tabs>
                <w:tab w:val="right" w:pos="1944"/>
              </w:tabs>
              <w:spacing w:line="276" w:lineRule="auto"/>
              <w:rPr>
                <w:lang w:eastAsia="en-US"/>
              </w:rPr>
            </w:pPr>
            <w:r>
              <w:rPr>
                <w:lang w:eastAsia="en-US"/>
              </w:rPr>
              <w:t>Nauczyciele</w:t>
            </w:r>
          </w:p>
        </w:tc>
        <w:tc>
          <w:tcPr>
            <w:tcW w:w="2532" w:type="dxa"/>
            <w:tcBorders>
              <w:top w:val="single" w:sz="4" w:space="0" w:color="auto"/>
              <w:left w:val="single" w:sz="4" w:space="0" w:color="auto"/>
              <w:bottom w:val="double" w:sz="4" w:space="0" w:color="auto"/>
              <w:right w:val="single" w:sz="4" w:space="0" w:color="auto"/>
            </w:tcBorders>
          </w:tcPr>
          <w:p w:rsidR="001D4E1B" w:rsidRDefault="001D4E1B">
            <w:pPr>
              <w:spacing w:line="276" w:lineRule="auto"/>
              <w:rPr>
                <w:lang w:eastAsia="en-US"/>
              </w:rPr>
            </w:pPr>
            <w:r>
              <w:rPr>
                <w:lang w:eastAsia="en-US"/>
              </w:rPr>
              <w:lastRenderedPageBreak/>
              <w:t>Uczeń ma wiedzę jak radzić sobie z trudnymi emocjami.</w:t>
            </w:r>
          </w:p>
          <w:p w:rsidR="001D4E1B" w:rsidRDefault="001D4E1B">
            <w:pPr>
              <w:spacing w:line="276" w:lineRule="auto"/>
              <w:rPr>
                <w:lang w:eastAsia="en-US"/>
              </w:rPr>
            </w:pPr>
            <w:r>
              <w:rPr>
                <w:lang w:eastAsia="en-US"/>
              </w:rPr>
              <w:t>Stara się wykorzystać tę wiedzę w praktyce.</w:t>
            </w:r>
          </w:p>
          <w:p w:rsidR="001D4E1B" w:rsidRDefault="001D4E1B">
            <w:pPr>
              <w:spacing w:line="276" w:lineRule="auto"/>
              <w:rPr>
                <w:lang w:eastAsia="en-US"/>
              </w:rPr>
            </w:pPr>
            <w:r>
              <w:rPr>
                <w:lang w:eastAsia="en-US"/>
              </w:rPr>
              <w:t>Stara się rozwiązywać</w:t>
            </w:r>
          </w:p>
          <w:p w:rsidR="001D4E1B" w:rsidRDefault="001D4E1B">
            <w:pPr>
              <w:spacing w:line="276" w:lineRule="auto"/>
              <w:rPr>
                <w:lang w:eastAsia="en-US"/>
              </w:rPr>
            </w:pPr>
            <w:r>
              <w:rPr>
                <w:lang w:eastAsia="en-US"/>
              </w:rPr>
              <w:lastRenderedPageBreak/>
              <w:t>konflikty w sposób asertywny.</w:t>
            </w: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r>
              <w:rPr>
                <w:lang w:eastAsia="en-US"/>
              </w:rPr>
              <w:t>Wie, że ponosi konsekwencje za nieadekwatne zachowania .</w:t>
            </w:r>
          </w:p>
          <w:p w:rsidR="001D4E1B" w:rsidRDefault="001D4E1B">
            <w:pPr>
              <w:spacing w:line="276" w:lineRule="auto"/>
              <w:rPr>
                <w:lang w:eastAsia="en-US"/>
              </w:rPr>
            </w:pPr>
          </w:p>
          <w:p w:rsidR="001D4E1B" w:rsidRDefault="001D4E1B">
            <w:pPr>
              <w:spacing w:line="276" w:lineRule="auto"/>
              <w:rPr>
                <w:lang w:eastAsia="en-US"/>
              </w:rPr>
            </w:pPr>
            <w:r>
              <w:rPr>
                <w:lang w:eastAsia="en-US"/>
              </w:rPr>
              <w:t>Doświadcza  konsekwencji</w:t>
            </w:r>
          </w:p>
          <w:p w:rsidR="001D4E1B" w:rsidRDefault="001D4E1B">
            <w:pPr>
              <w:spacing w:line="276" w:lineRule="auto"/>
              <w:rPr>
                <w:lang w:eastAsia="en-US"/>
              </w:rPr>
            </w:pPr>
            <w:r>
              <w:rPr>
                <w:lang w:eastAsia="en-US"/>
              </w:rPr>
              <w:t>swoich wyborów.</w:t>
            </w:r>
          </w:p>
          <w:p w:rsidR="001D4E1B" w:rsidRDefault="001D4E1B">
            <w:pPr>
              <w:spacing w:line="276" w:lineRule="auto"/>
              <w:rPr>
                <w:lang w:eastAsia="en-US"/>
              </w:rPr>
            </w:pPr>
          </w:p>
          <w:p w:rsidR="001D4E1B" w:rsidRDefault="001D4E1B">
            <w:pPr>
              <w:spacing w:line="276" w:lineRule="auto"/>
              <w:rPr>
                <w:lang w:eastAsia="en-US"/>
              </w:rPr>
            </w:pPr>
            <w:r>
              <w:rPr>
                <w:lang w:eastAsia="en-US"/>
              </w:rPr>
              <w:t>Uczeń kulturalnie odnosi się do kolegów, dorosłych, stosuje zwroty grzecznościowe.</w:t>
            </w:r>
          </w:p>
          <w:p w:rsidR="001D4E1B" w:rsidRDefault="001D4E1B">
            <w:pPr>
              <w:spacing w:line="276" w:lineRule="auto"/>
              <w:rPr>
                <w:lang w:eastAsia="en-US"/>
              </w:rPr>
            </w:pPr>
          </w:p>
          <w:p w:rsidR="001D4E1B" w:rsidRDefault="001D4E1B">
            <w:pPr>
              <w:spacing w:line="276" w:lineRule="auto"/>
              <w:rPr>
                <w:lang w:eastAsia="en-US"/>
              </w:rPr>
            </w:pPr>
            <w:r>
              <w:rPr>
                <w:lang w:eastAsia="en-US"/>
              </w:rPr>
              <w:t>Przestrzega reguł obowiązujących w świecie dorosłych.</w:t>
            </w:r>
          </w:p>
          <w:p w:rsidR="001D4E1B" w:rsidRDefault="001D4E1B">
            <w:pPr>
              <w:spacing w:line="276" w:lineRule="auto"/>
              <w:rPr>
                <w:lang w:eastAsia="en-US"/>
              </w:rPr>
            </w:pPr>
          </w:p>
          <w:p w:rsidR="001D4E1B" w:rsidRDefault="001D4E1B">
            <w:pPr>
              <w:spacing w:line="276" w:lineRule="auto"/>
              <w:rPr>
                <w:lang w:eastAsia="en-US"/>
              </w:rPr>
            </w:pPr>
            <w:r>
              <w:rPr>
                <w:lang w:eastAsia="en-US"/>
              </w:rPr>
              <w:t xml:space="preserve">Uczeń zna i respektuje prawa i obowiązki. Uczeń, wie co jest dobre, a co złe w </w:t>
            </w:r>
            <w:r>
              <w:rPr>
                <w:lang w:eastAsia="en-US"/>
              </w:rPr>
              <w:lastRenderedPageBreak/>
              <w:t>kontaktach z rówieśnikami.</w:t>
            </w:r>
          </w:p>
          <w:p w:rsidR="001D4E1B" w:rsidRDefault="001D4E1B">
            <w:pPr>
              <w:spacing w:line="276" w:lineRule="auto"/>
              <w:rPr>
                <w:lang w:eastAsia="en-US"/>
              </w:rPr>
            </w:pPr>
            <w:r>
              <w:rPr>
                <w:lang w:eastAsia="en-US"/>
              </w:rPr>
              <w:t>Stara się przeciwstawiać kłamstwu i obmowie. Niesie pomoc potrzebującym.</w:t>
            </w:r>
          </w:p>
          <w:p w:rsidR="001D4E1B" w:rsidRDefault="001D4E1B">
            <w:pPr>
              <w:spacing w:line="276" w:lineRule="auto"/>
              <w:rPr>
                <w:lang w:eastAsia="en-US"/>
              </w:rPr>
            </w:pPr>
          </w:p>
          <w:p w:rsidR="001D4E1B" w:rsidRDefault="001D4E1B">
            <w:pPr>
              <w:spacing w:line="276" w:lineRule="auto"/>
              <w:rPr>
                <w:lang w:eastAsia="en-US"/>
              </w:rPr>
            </w:pPr>
            <w:r>
              <w:rPr>
                <w:lang w:eastAsia="en-US"/>
              </w:rPr>
              <w:t>Uczniowie dbają o estetyczny wygląd sali lekcyjnej, utrzymują porządek wokół siebie,  aktywnie uczestniczą w dekorowaniu korytarza szkolnego, troszczą się o pomoce dydaktyczne i sprzęt.</w:t>
            </w:r>
          </w:p>
          <w:p w:rsidR="001D4E1B" w:rsidRDefault="001D4E1B">
            <w:pPr>
              <w:spacing w:line="276" w:lineRule="auto"/>
              <w:rPr>
                <w:lang w:eastAsia="en-US"/>
              </w:rPr>
            </w:pPr>
          </w:p>
          <w:p w:rsidR="001D4E1B" w:rsidRDefault="001D4E1B">
            <w:pPr>
              <w:spacing w:line="276" w:lineRule="auto"/>
              <w:rPr>
                <w:lang w:eastAsia="en-US"/>
              </w:rPr>
            </w:pPr>
            <w:r>
              <w:rPr>
                <w:lang w:eastAsia="en-US"/>
              </w:rPr>
              <w:t>Uczniowie aktywnie uczestniczą w przygotowaniu i przeprowadzeniu imprez, szkolnych i klasowych.</w:t>
            </w:r>
          </w:p>
          <w:p w:rsidR="001D4E1B" w:rsidRDefault="001D4E1B">
            <w:pPr>
              <w:spacing w:line="276" w:lineRule="auto"/>
              <w:rPr>
                <w:lang w:eastAsia="en-US"/>
              </w:rPr>
            </w:pPr>
          </w:p>
          <w:p w:rsidR="001D4E1B" w:rsidRDefault="001D4E1B">
            <w:pPr>
              <w:spacing w:line="276" w:lineRule="auto"/>
              <w:rPr>
                <w:lang w:eastAsia="en-US"/>
              </w:rPr>
            </w:pPr>
            <w:r>
              <w:rPr>
                <w:lang w:eastAsia="en-US"/>
              </w:rPr>
              <w:t xml:space="preserve">Uczniowie aktywnie uczestniczą w zbiórkach, są wrażliwi </w:t>
            </w:r>
            <w:r>
              <w:rPr>
                <w:lang w:eastAsia="en-US"/>
              </w:rPr>
              <w:lastRenderedPageBreak/>
              <w:t>na krzywdę zwierząt. Szanują świat roślin i zwierząt, dostrzega piękno otaczającego świata. Mają świadomość odpowiedzialności człowieka za środowisko naturalne.</w:t>
            </w:r>
          </w:p>
          <w:p w:rsidR="00AB62A5" w:rsidRDefault="00AB62A5">
            <w:pPr>
              <w:spacing w:line="276" w:lineRule="auto"/>
              <w:rPr>
                <w:lang w:eastAsia="en-US"/>
              </w:rPr>
            </w:pPr>
          </w:p>
          <w:p w:rsidR="00AB62A5" w:rsidRDefault="00AB62A5">
            <w:pPr>
              <w:spacing w:line="276" w:lineRule="auto"/>
              <w:rPr>
                <w:lang w:eastAsia="en-US"/>
              </w:rPr>
            </w:pPr>
          </w:p>
        </w:tc>
        <w:tc>
          <w:tcPr>
            <w:tcW w:w="2186" w:type="dxa"/>
            <w:tcBorders>
              <w:top w:val="single" w:sz="4" w:space="0" w:color="auto"/>
              <w:left w:val="single" w:sz="4" w:space="0" w:color="auto"/>
              <w:bottom w:val="double" w:sz="4" w:space="0" w:color="auto"/>
              <w:right w:val="single" w:sz="4" w:space="0" w:color="auto"/>
            </w:tcBorders>
          </w:tcPr>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r>
              <w:rPr>
                <w:lang w:eastAsia="en-US"/>
              </w:rPr>
              <w:t>Obserwacja zachowań uczniów.</w:t>
            </w: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r>
              <w:rPr>
                <w:lang w:eastAsia="en-US"/>
              </w:rPr>
              <w:t>Obserwacja</w:t>
            </w: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r>
              <w:rPr>
                <w:lang w:eastAsia="en-US"/>
              </w:rPr>
              <w:t>Obserwacja</w:t>
            </w:r>
          </w:p>
        </w:tc>
        <w:tc>
          <w:tcPr>
            <w:tcW w:w="2141" w:type="dxa"/>
            <w:tcBorders>
              <w:top w:val="single" w:sz="4" w:space="0" w:color="auto"/>
              <w:left w:val="single" w:sz="4" w:space="0" w:color="auto"/>
              <w:bottom w:val="double" w:sz="4" w:space="0" w:color="auto"/>
              <w:right w:val="double" w:sz="4" w:space="0" w:color="auto"/>
            </w:tcBorders>
          </w:tcPr>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r>
              <w:rPr>
                <w:lang w:eastAsia="en-US"/>
              </w:rPr>
              <w:t>Wychowawcy</w:t>
            </w: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r>
              <w:rPr>
                <w:lang w:eastAsia="en-US"/>
              </w:rPr>
              <w:lastRenderedPageBreak/>
              <w:t>Nauczyciele</w:t>
            </w: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r>
              <w:rPr>
                <w:lang w:eastAsia="en-US"/>
              </w:rPr>
              <w:t>Wychowawcy</w:t>
            </w: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r>
              <w:rPr>
                <w:lang w:eastAsia="en-US"/>
              </w:rPr>
              <w:t>Nauczyciele</w:t>
            </w: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r>
              <w:rPr>
                <w:lang w:eastAsia="en-US"/>
              </w:rPr>
              <w:t>Wychowawcy</w:t>
            </w: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r>
              <w:rPr>
                <w:lang w:eastAsia="en-US"/>
              </w:rPr>
              <w:t>Nauczyciele</w:t>
            </w:r>
          </w:p>
          <w:p w:rsidR="001D4E1B" w:rsidRDefault="001D4E1B">
            <w:pPr>
              <w:spacing w:line="276" w:lineRule="auto"/>
              <w:rPr>
                <w:lang w:eastAsia="en-US"/>
              </w:rPr>
            </w:pPr>
          </w:p>
        </w:tc>
      </w:tr>
      <w:tr w:rsidR="001D4E1B" w:rsidTr="001D4E1B">
        <w:trPr>
          <w:trHeight w:val="496"/>
        </w:trPr>
        <w:tc>
          <w:tcPr>
            <w:tcW w:w="15169" w:type="dxa"/>
            <w:gridSpan w:val="6"/>
            <w:tcBorders>
              <w:top w:val="double" w:sz="4" w:space="0" w:color="auto"/>
              <w:left w:val="double" w:sz="4" w:space="0" w:color="auto"/>
              <w:bottom w:val="double" w:sz="4" w:space="0" w:color="auto"/>
              <w:right w:val="double" w:sz="4" w:space="0" w:color="auto"/>
            </w:tcBorders>
            <w:shd w:val="clear" w:color="auto" w:fill="DAEEF3"/>
            <w:vAlign w:val="center"/>
          </w:tcPr>
          <w:p w:rsidR="001D4E1B" w:rsidRDefault="001D4E1B">
            <w:pPr>
              <w:spacing w:line="276" w:lineRule="auto"/>
              <w:jc w:val="center"/>
              <w:rPr>
                <w:b/>
                <w:lang w:eastAsia="en-US"/>
              </w:rPr>
            </w:pPr>
          </w:p>
          <w:p w:rsidR="001D4E1B" w:rsidRDefault="001D4E1B">
            <w:pPr>
              <w:spacing w:line="276" w:lineRule="auto"/>
              <w:jc w:val="center"/>
              <w:rPr>
                <w:b/>
                <w:lang w:eastAsia="en-US"/>
              </w:rPr>
            </w:pPr>
            <w:r>
              <w:rPr>
                <w:b/>
                <w:lang w:eastAsia="en-US"/>
              </w:rPr>
              <w:t>Wspieranie dziecka</w:t>
            </w:r>
          </w:p>
          <w:p w:rsidR="001D4E1B" w:rsidRDefault="001D4E1B">
            <w:pPr>
              <w:spacing w:line="276" w:lineRule="auto"/>
              <w:jc w:val="center"/>
              <w:rPr>
                <w:b/>
                <w:lang w:eastAsia="en-US"/>
              </w:rPr>
            </w:pPr>
          </w:p>
        </w:tc>
      </w:tr>
      <w:tr w:rsidR="001D4E1B" w:rsidTr="001D4E1B">
        <w:trPr>
          <w:trHeight w:val="5352"/>
        </w:trPr>
        <w:tc>
          <w:tcPr>
            <w:tcW w:w="2763" w:type="dxa"/>
            <w:tcBorders>
              <w:top w:val="double" w:sz="4" w:space="0" w:color="auto"/>
              <w:left w:val="double" w:sz="4" w:space="0" w:color="auto"/>
              <w:bottom w:val="single" w:sz="4" w:space="0" w:color="auto"/>
              <w:right w:val="single" w:sz="4" w:space="0" w:color="auto"/>
            </w:tcBorders>
          </w:tcPr>
          <w:p w:rsidR="001D4E1B" w:rsidRDefault="001D4E1B">
            <w:pPr>
              <w:spacing w:line="276" w:lineRule="auto"/>
              <w:rPr>
                <w:b/>
                <w:lang w:eastAsia="en-US"/>
              </w:rPr>
            </w:pPr>
            <w:r>
              <w:rPr>
                <w:b/>
                <w:lang w:eastAsia="en-US"/>
              </w:rPr>
              <w:lastRenderedPageBreak/>
              <w:t>1. Wyrównywanie szans edukacyjnych</w:t>
            </w:r>
          </w:p>
          <w:p w:rsidR="001D4E1B" w:rsidRDefault="001D4E1B">
            <w:pPr>
              <w:spacing w:line="276" w:lineRule="auto"/>
              <w:rPr>
                <w:b/>
                <w:lang w:eastAsia="en-US"/>
              </w:rPr>
            </w:pPr>
          </w:p>
        </w:tc>
        <w:tc>
          <w:tcPr>
            <w:tcW w:w="3417" w:type="dxa"/>
            <w:tcBorders>
              <w:top w:val="double" w:sz="4" w:space="0" w:color="auto"/>
              <w:left w:val="single" w:sz="4" w:space="0" w:color="auto"/>
              <w:bottom w:val="single" w:sz="4" w:space="0" w:color="auto"/>
              <w:right w:val="single" w:sz="4" w:space="0" w:color="auto"/>
            </w:tcBorders>
          </w:tcPr>
          <w:p w:rsidR="001D4E1B" w:rsidRDefault="001D4E1B">
            <w:pPr>
              <w:numPr>
                <w:ilvl w:val="0"/>
                <w:numId w:val="26"/>
              </w:numPr>
              <w:spacing w:line="276" w:lineRule="auto"/>
              <w:rPr>
                <w:lang w:eastAsia="en-US"/>
              </w:rPr>
            </w:pPr>
            <w:r>
              <w:rPr>
                <w:lang w:eastAsia="en-US"/>
              </w:rPr>
              <w:t>Diagnozowanie dzieci w PPPP w Skierniewicach.</w:t>
            </w:r>
          </w:p>
          <w:p w:rsidR="001D4E1B" w:rsidRDefault="001D4E1B">
            <w:pPr>
              <w:numPr>
                <w:ilvl w:val="0"/>
                <w:numId w:val="26"/>
              </w:numPr>
              <w:spacing w:line="276" w:lineRule="auto"/>
              <w:rPr>
                <w:lang w:eastAsia="en-US"/>
              </w:rPr>
            </w:pPr>
            <w:r>
              <w:rPr>
                <w:lang w:eastAsia="en-US"/>
              </w:rPr>
              <w:t xml:space="preserve">Udzielanie pomocy psychologiczno-pedagogicznej uczniom </w:t>
            </w:r>
          </w:p>
          <w:p w:rsidR="001D4E1B" w:rsidRDefault="001D4E1B">
            <w:pPr>
              <w:spacing w:line="276" w:lineRule="auto"/>
              <w:rPr>
                <w:lang w:eastAsia="en-US"/>
              </w:rPr>
            </w:pPr>
            <w:r>
              <w:rPr>
                <w:lang w:eastAsia="en-US"/>
              </w:rPr>
              <w:t xml:space="preserve">      ze SPE.</w:t>
            </w:r>
          </w:p>
          <w:p w:rsidR="001D4E1B" w:rsidRDefault="001D4E1B">
            <w:pPr>
              <w:numPr>
                <w:ilvl w:val="0"/>
                <w:numId w:val="26"/>
              </w:numPr>
              <w:spacing w:line="276" w:lineRule="auto"/>
              <w:rPr>
                <w:lang w:eastAsia="en-US"/>
              </w:rPr>
            </w:pPr>
            <w:r>
              <w:rPr>
                <w:lang w:eastAsia="en-US"/>
              </w:rPr>
              <w:t>Praca dydaktyczna w oparciu o opracowane wymagania zgodnie ze wskazaniami poradni - zajęcia korekcyjno - kompensacyjne.</w:t>
            </w:r>
          </w:p>
          <w:p w:rsidR="001D4E1B" w:rsidRDefault="001D4E1B">
            <w:pPr>
              <w:numPr>
                <w:ilvl w:val="0"/>
                <w:numId w:val="26"/>
              </w:numPr>
              <w:spacing w:line="276" w:lineRule="auto"/>
              <w:rPr>
                <w:lang w:eastAsia="en-US"/>
              </w:rPr>
            </w:pPr>
            <w:r>
              <w:rPr>
                <w:lang w:eastAsia="en-US"/>
              </w:rPr>
              <w:t>Zajęcia rozwijające uzdolnienia i zainteresowania- zajęcia kreatywne.</w:t>
            </w:r>
          </w:p>
          <w:p w:rsidR="001D4E1B" w:rsidRDefault="001D4E1B">
            <w:pPr>
              <w:spacing w:line="276" w:lineRule="auto"/>
              <w:rPr>
                <w:lang w:eastAsia="en-US"/>
              </w:rPr>
            </w:pPr>
          </w:p>
        </w:tc>
        <w:tc>
          <w:tcPr>
            <w:tcW w:w="2130" w:type="dxa"/>
            <w:tcBorders>
              <w:top w:val="double" w:sz="4" w:space="0" w:color="auto"/>
              <w:left w:val="single" w:sz="4" w:space="0" w:color="auto"/>
              <w:bottom w:val="single" w:sz="4" w:space="0" w:color="auto"/>
              <w:right w:val="single" w:sz="4" w:space="0" w:color="auto"/>
            </w:tcBorders>
          </w:tcPr>
          <w:p w:rsidR="001D4E1B" w:rsidRDefault="001D4E1B">
            <w:pPr>
              <w:spacing w:line="276" w:lineRule="auto"/>
              <w:rPr>
                <w:lang w:eastAsia="en-US"/>
              </w:rPr>
            </w:pPr>
            <w:r>
              <w:rPr>
                <w:lang w:eastAsia="en-US"/>
              </w:rPr>
              <w:t>Dyrektor szkoły</w:t>
            </w:r>
          </w:p>
          <w:p w:rsidR="001D4E1B" w:rsidRDefault="001D4E1B">
            <w:pPr>
              <w:spacing w:line="276" w:lineRule="auto"/>
              <w:rPr>
                <w:lang w:eastAsia="en-US"/>
              </w:rPr>
            </w:pPr>
          </w:p>
          <w:p w:rsidR="001D4E1B" w:rsidRDefault="001D4E1B">
            <w:pPr>
              <w:spacing w:line="276" w:lineRule="auto"/>
              <w:rPr>
                <w:lang w:eastAsia="en-US"/>
              </w:rPr>
            </w:pPr>
            <w:r>
              <w:rPr>
                <w:lang w:eastAsia="en-US"/>
              </w:rPr>
              <w:t>Wychowawcy</w:t>
            </w:r>
          </w:p>
          <w:p w:rsidR="001D4E1B" w:rsidRDefault="001D4E1B">
            <w:pPr>
              <w:spacing w:line="276" w:lineRule="auto"/>
              <w:rPr>
                <w:lang w:eastAsia="en-US"/>
              </w:rPr>
            </w:pPr>
          </w:p>
          <w:p w:rsidR="001D4E1B" w:rsidRDefault="001D4E1B">
            <w:pPr>
              <w:spacing w:line="276" w:lineRule="auto"/>
              <w:rPr>
                <w:lang w:eastAsia="en-US"/>
              </w:rPr>
            </w:pPr>
            <w:r>
              <w:rPr>
                <w:lang w:eastAsia="en-US"/>
              </w:rPr>
              <w:t xml:space="preserve">Nauczyciele </w:t>
            </w:r>
          </w:p>
          <w:p w:rsidR="001D4E1B" w:rsidRDefault="001D4E1B">
            <w:pPr>
              <w:spacing w:line="276" w:lineRule="auto"/>
              <w:rPr>
                <w:lang w:eastAsia="en-US"/>
              </w:rPr>
            </w:pPr>
          </w:p>
          <w:p w:rsidR="001D4E1B" w:rsidRDefault="001D4E1B">
            <w:pPr>
              <w:spacing w:line="276" w:lineRule="auto"/>
              <w:rPr>
                <w:lang w:eastAsia="en-US"/>
              </w:rPr>
            </w:pPr>
            <w:r>
              <w:rPr>
                <w:lang w:eastAsia="en-US"/>
              </w:rPr>
              <w:t>Specjaliści z PPPP w Skierniewicach</w:t>
            </w: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tc>
        <w:tc>
          <w:tcPr>
            <w:tcW w:w="2532" w:type="dxa"/>
            <w:tcBorders>
              <w:top w:val="double" w:sz="4" w:space="0" w:color="auto"/>
              <w:left w:val="single" w:sz="4" w:space="0" w:color="auto"/>
              <w:bottom w:val="single" w:sz="4" w:space="0" w:color="auto"/>
              <w:right w:val="single" w:sz="4" w:space="0" w:color="auto"/>
            </w:tcBorders>
          </w:tcPr>
          <w:p w:rsidR="001D4E1B" w:rsidRDefault="001D4E1B">
            <w:pPr>
              <w:spacing w:line="276" w:lineRule="auto"/>
              <w:rPr>
                <w:lang w:eastAsia="en-US"/>
              </w:rPr>
            </w:pPr>
            <w:r>
              <w:rPr>
                <w:lang w:eastAsia="en-US"/>
              </w:rPr>
              <w:t>Uczeń pokonuje trudności w uczeniu się w oparciu o proponowany system pomocy.</w:t>
            </w:r>
          </w:p>
          <w:p w:rsidR="001D4E1B" w:rsidRDefault="001D4E1B">
            <w:pPr>
              <w:spacing w:line="276" w:lineRule="auto"/>
              <w:rPr>
                <w:lang w:eastAsia="en-US"/>
              </w:rPr>
            </w:pPr>
          </w:p>
          <w:p w:rsidR="001D4E1B" w:rsidRDefault="001D4E1B">
            <w:pPr>
              <w:spacing w:line="276" w:lineRule="auto"/>
              <w:rPr>
                <w:lang w:eastAsia="en-US"/>
              </w:rPr>
            </w:pPr>
            <w:r>
              <w:rPr>
                <w:lang w:eastAsia="en-US"/>
              </w:rPr>
              <w:t>Uczeń rozwija swoje zdolności i zainteresowania.</w:t>
            </w:r>
          </w:p>
        </w:tc>
        <w:tc>
          <w:tcPr>
            <w:tcW w:w="2186" w:type="dxa"/>
            <w:tcBorders>
              <w:top w:val="double" w:sz="4" w:space="0" w:color="auto"/>
              <w:left w:val="single" w:sz="4" w:space="0" w:color="auto"/>
              <w:bottom w:val="single" w:sz="4" w:space="0" w:color="auto"/>
              <w:right w:val="single" w:sz="4" w:space="0" w:color="auto"/>
            </w:tcBorders>
          </w:tcPr>
          <w:p w:rsidR="001D4E1B" w:rsidRDefault="001D4E1B">
            <w:pPr>
              <w:spacing w:line="276" w:lineRule="auto"/>
              <w:rPr>
                <w:lang w:eastAsia="en-US"/>
              </w:rPr>
            </w:pPr>
            <w:r>
              <w:rPr>
                <w:lang w:eastAsia="en-US"/>
              </w:rPr>
              <w:t>Analiza opinii i orzeczeń PPPP w Skierniewicach</w:t>
            </w: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r>
              <w:rPr>
                <w:lang w:eastAsia="en-US"/>
              </w:rPr>
              <w:t>Analiza dokumentacji szkolnej i zapisów  w dziennikach.</w:t>
            </w:r>
          </w:p>
        </w:tc>
        <w:tc>
          <w:tcPr>
            <w:tcW w:w="2141" w:type="dxa"/>
            <w:tcBorders>
              <w:top w:val="double" w:sz="4" w:space="0" w:color="auto"/>
              <w:left w:val="single" w:sz="4" w:space="0" w:color="auto"/>
              <w:bottom w:val="single" w:sz="4" w:space="0" w:color="auto"/>
              <w:right w:val="double" w:sz="4" w:space="0" w:color="auto"/>
            </w:tcBorders>
          </w:tcPr>
          <w:p w:rsidR="001D4E1B" w:rsidRDefault="001D4E1B">
            <w:pPr>
              <w:spacing w:line="276" w:lineRule="auto"/>
              <w:rPr>
                <w:lang w:eastAsia="en-US"/>
              </w:rPr>
            </w:pPr>
            <w:r>
              <w:rPr>
                <w:lang w:eastAsia="en-US"/>
              </w:rPr>
              <w:t xml:space="preserve">Zespół </w:t>
            </w:r>
          </w:p>
          <w:p w:rsidR="001D4E1B" w:rsidRDefault="001D4E1B">
            <w:pPr>
              <w:spacing w:line="276" w:lineRule="auto"/>
              <w:rPr>
                <w:lang w:eastAsia="en-US"/>
              </w:rPr>
            </w:pPr>
            <w:r>
              <w:rPr>
                <w:lang w:eastAsia="en-US"/>
              </w:rPr>
              <w:t>ds. pomocy psychologiczno - pedagogicznej</w:t>
            </w: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r>
              <w:rPr>
                <w:lang w:eastAsia="en-US"/>
              </w:rPr>
              <w:t>Nauczyciele</w:t>
            </w:r>
          </w:p>
          <w:p w:rsidR="001D4E1B" w:rsidRDefault="001D4E1B">
            <w:pPr>
              <w:spacing w:line="276" w:lineRule="auto"/>
              <w:rPr>
                <w:lang w:eastAsia="en-US"/>
              </w:rPr>
            </w:pPr>
          </w:p>
        </w:tc>
      </w:tr>
      <w:tr w:rsidR="001D4E1B" w:rsidTr="001D4E1B">
        <w:trPr>
          <w:trHeight w:val="321"/>
        </w:trPr>
        <w:tc>
          <w:tcPr>
            <w:tcW w:w="2763" w:type="dxa"/>
            <w:tcBorders>
              <w:top w:val="double" w:sz="4" w:space="0" w:color="auto"/>
              <w:left w:val="double" w:sz="4" w:space="0" w:color="auto"/>
              <w:bottom w:val="double" w:sz="4" w:space="0" w:color="auto"/>
              <w:right w:val="single" w:sz="4" w:space="0" w:color="auto"/>
            </w:tcBorders>
          </w:tcPr>
          <w:p w:rsidR="001D4E1B" w:rsidRDefault="001D4E1B">
            <w:pPr>
              <w:spacing w:line="276" w:lineRule="auto"/>
              <w:rPr>
                <w:b/>
                <w:lang w:eastAsia="en-US"/>
              </w:rPr>
            </w:pPr>
            <w:r>
              <w:rPr>
                <w:b/>
                <w:lang w:eastAsia="en-US"/>
              </w:rPr>
              <w:t>2.Wyrównywanie szans  rozwoju społecznego</w:t>
            </w:r>
          </w:p>
          <w:p w:rsidR="001D4E1B" w:rsidRDefault="001D4E1B">
            <w:pPr>
              <w:spacing w:line="276" w:lineRule="auto"/>
              <w:rPr>
                <w:b/>
                <w:lang w:eastAsia="en-US"/>
              </w:rPr>
            </w:pPr>
          </w:p>
        </w:tc>
        <w:tc>
          <w:tcPr>
            <w:tcW w:w="3417" w:type="dxa"/>
            <w:tcBorders>
              <w:top w:val="double" w:sz="4" w:space="0" w:color="auto"/>
              <w:left w:val="single" w:sz="4" w:space="0" w:color="auto"/>
              <w:bottom w:val="double" w:sz="4" w:space="0" w:color="auto"/>
              <w:right w:val="single" w:sz="4" w:space="0" w:color="auto"/>
            </w:tcBorders>
          </w:tcPr>
          <w:p w:rsidR="001D4E1B" w:rsidRDefault="001D4E1B">
            <w:pPr>
              <w:numPr>
                <w:ilvl w:val="0"/>
                <w:numId w:val="30"/>
              </w:numPr>
              <w:spacing w:line="276" w:lineRule="auto"/>
              <w:rPr>
                <w:lang w:eastAsia="en-US"/>
              </w:rPr>
            </w:pPr>
            <w:r>
              <w:rPr>
                <w:lang w:eastAsia="en-US"/>
              </w:rPr>
              <w:t>Pomoc psychologiczna i</w:t>
            </w:r>
          </w:p>
          <w:p w:rsidR="001D4E1B" w:rsidRDefault="001D4E1B">
            <w:pPr>
              <w:tabs>
                <w:tab w:val="num" w:pos="360"/>
              </w:tabs>
              <w:spacing w:line="276" w:lineRule="auto"/>
              <w:ind w:left="360" w:hanging="68"/>
              <w:rPr>
                <w:lang w:eastAsia="en-US"/>
              </w:rPr>
            </w:pPr>
            <w:r>
              <w:rPr>
                <w:lang w:eastAsia="en-US"/>
              </w:rPr>
              <w:t xml:space="preserve"> pedagogiczna</w:t>
            </w:r>
          </w:p>
          <w:p w:rsidR="001D4E1B" w:rsidRDefault="001D4E1B">
            <w:pPr>
              <w:numPr>
                <w:ilvl w:val="0"/>
                <w:numId w:val="30"/>
              </w:numPr>
              <w:spacing w:line="276" w:lineRule="auto"/>
              <w:rPr>
                <w:lang w:eastAsia="en-US"/>
              </w:rPr>
            </w:pPr>
            <w:r>
              <w:rPr>
                <w:lang w:eastAsia="en-US"/>
              </w:rPr>
              <w:t>Pomoc materialna w tym:</w:t>
            </w:r>
          </w:p>
          <w:p w:rsidR="001D4E1B" w:rsidRDefault="001D4E1B">
            <w:pPr>
              <w:tabs>
                <w:tab w:val="num" w:pos="360"/>
              </w:tabs>
              <w:spacing w:line="276" w:lineRule="auto"/>
              <w:ind w:left="360" w:hanging="68"/>
              <w:rPr>
                <w:lang w:eastAsia="en-US"/>
              </w:rPr>
            </w:pPr>
            <w:r>
              <w:rPr>
                <w:lang w:eastAsia="en-US"/>
              </w:rPr>
              <w:t>dofinansowanie obiadów,</w:t>
            </w:r>
          </w:p>
          <w:p w:rsidR="001D4E1B" w:rsidRDefault="001D4E1B">
            <w:pPr>
              <w:tabs>
                <w:tab w:val="num" w:pos="360"/>
              </w:tabs>
              <w:spacing w:line="276" w:lineRule="auto"/>
              <w:ind w:left="360" w:hanging="68"/>
              <w:rPr>
                <w:lang w:eastAsia="en-US"/>
              </w:rPr>
            </w:pPr>
            <w:r>
              <w:rPr>
                <w:lang w:eastAsia="en-US"/>
              </w:rPr>
              <w:t>wyprawka szkolna, podręczniki z MEN</w:t>
            </w:r>
          </w:p>
          <w:p w:rsidR="001D4E1B" w:rsidRDefault="001D4E1B">
            <w:pPr>
              <w:numPr>
                <w:ilvl w:val="0"/>
                <w:numId w:val="30"/>
              </w:numPr>
              <w:spacing w:line="276" w:lineRule="auto"/>
              <w:rPr>
                <w:lang w:eastAsia="en-US"/>
              </w:rPr>
            </w:pPr>
            <w:r>
              <w:rPr>
                <w:lang w:eastAsia="en-US"/>
              </w:rPr>
              <w:t>Wnioskowanie o pomoc</w:t>
            </w:r>
          </w:p>
          <w:p w:rsidR="001D4E1B" w:rsidRDefault="001D4E1B">
            <w:pPr>
              <w:tabs>
                <w:tab w:val="num" w:pos="360"/>
              </w:tabs>
              <w:spacing w:line="276" w:lineRule="auto"/>
              <w:ind w:left="360" w:hanging="68"/>
              <w:rPr>
                <w:lang w:eastAsia="en-US"/>
              </w:rPr>
            </w:pPr>
            <w:r>
              <w:rPr>
                <w:lang w:eastAsia="en-US"/>
              </w:rPr>
              <w:t>do GOPS w Skierniewicach.</w:t>
            </w:r>
          </w:p>
          <w:p w:rsidR="001D4E1B" w:rsidRDefault="001D4E1B">
            <w:pPr>
              <w:tabs>
                <w:tab w:val="num" w:pos="360"/>
              </w:tabs>
              <w:spacing w:line="276" w:lineRule="auto"/>
              <w:ind w:left="360" w:hanging="360"/>
              <w:rPr>
                <w:lang w:eastAsia="en-US"/>
              </w:rPr>
            </w:pPr>
          </w:p>
          <w:p w:rsidR="001D4E1B" w:rsidRDefault="001D4E1B">
            <w:pPr>
              <w:tabs>
                <w:tab w:val="num" w:pos="360"/>
              </w:tabs>
              <w:spacing w:line="276" w:lineRule="auto"/>
              <w:ind w:left="360" w:hanging="360"/>
              <w:rPr>
                <w:lang w:eastAsia="en-US"/>
              </w:rPr>
            </w:pPr>
          </w:p>
          <w:p w:rsidR="001D4E1B" w:rsidRDefault="001D4E1B">
            <w:pPr>
              <w:tabs>
                <w:tab w:val="num" w:pos="360"/>
              </w:tabs>
              <w:spacing w:line="276" w:lineRule="auto"/>
              <w:ind w:left="360" w:hanging="360"/>
              <w:rPr>
                <w:lang w:eastAsia="en-US"/>
              </w:rPr>
            </w:pPr>
          </w:p>
          <w:p w:rsidR="001D4E1B" w:rsidRDefault="001D4E1B">
            <w:pPr>
              <w:tabs>
                <w:tab w:val="num" w:pos="360"/>
              </w:tabs>
              <w:spacing w:line="276" w:lineRule="auto"/>
              <w:ind w:left="360" w:hanging="360"/>
              <w:rPr>
                <w:lang w:eastAsia="en-US"/>
              </w:rPr>
            </w:pPr>
          </w:p>
        </w:tc>
        <w:tc>
          <w:tcPr>
            <w:tcW w:w="2130" w:type="dxa"/>
            <w:tcBorders>
              <w:top w:val="double" w:sz="4" w:space="0" w:color="auto"/>
              <w:left w:val="single" w:sz="4" w:space="0" w:color="auto"/>
              <w:bottom w:val="double" w:sz="4" w:space="0" w:color="auto"/>
              <w:right w:val="single" w:sz="4" w:space="0" w:color="auto"/>
            </w:tcBorders>
          </w:tcPr>
          <w:p w:rsidR="001D4E1B" w:rsidRDefault="001D4E1B">
            <w:pPr>
              <w:spacing w:line="276" w:lineRule="auto"/>
              <w:rPr>
                <w:lang w:eastAsia="en-US"/>
              </w:rPr>
            </w:pPr>
          </w:p>
          <w:p w:rsidR="001D4E1B" w:rsidRDefault="001D4E1B">
            <w:pPr>
              <w:spacing w:line="276" w:lineRule="auto"/>
              <w:rPr>
                <w:lang w:eastAsia="en-US"/>
              </w:rPr>
            </w:pPr>
            <w:r>
              <w:rPr>
                <w:lang w:eastAsia="en-US"/>
              </w:rPr>
              <w:t>Wychowawcy,</w:t>
            </w:r>
          </w:p>
          <w:p w:rsidR="001D4E1B" w:rsidRDefault="001D4E1B">
            <w:pPr>
              <w:spacing w:line="276" w:lineRule="auto"/>
              <w:rPr>
                <w:lang w:eastAsia="en-US"/>
              </w:rPr>
            </w:pPr>
            <w:r>
              <w:rPr>
                <w:lang w:eastAsia="en-US"/>
              </w:rPr>
              <w:t>PPPP w Skierniewicach,</w:t>
            </w:r>
          </w:p>
          <w:p w:rsidR="001D4E1B" w:rsidRDefault="001D4E1B">
            <w:pPr>
              <w:spacing w:line="276" w:lineRule="auto"/>
              <w:rPr>
                <w:lang w:eastAsia="en-US"/>
              </w:rPr>
            </w:pPr>
            <w:r>
              <w:rPr>
                <w:lang w:eastAsia="en-US"/>
              </w:rPr>
              <w:t>Rada Rodziców</w:t>
            </w:r>
          </w:p>
          <w:p w:rsidR="001D4E1B" w:rsidRDefault="001D4E1B">
            <w:pPr>
              <w:spacing w:line="276" w:lineRule="auto"/>
              <w:rPr>
                <w:lang w:eastAsia="en-US"/>
              </w:rPr>
            </w:pPr>
            <w:r>
              <w:rPr>
                <w:lang w:eastAsia="en-US"/>
              </w:rPr>
              <w:t>GOPS w Skierniewicach</w:t>
            </w:r>
          </w:p>
        </w:tc>
        <w:tc>
          <w:tcPr>
            <w:tcW w:w="2532" w:type="dxa"/>
            <w:tcBorders>
              <w:top w:val="double" w:sz="4" w:space="0" w:color="auto"/>
              <w:left w:val="single" w:sz="4" w:space="0" w:color="auto"/>
              <w:bottom w:val="double" w:sz="4" w:space="0" w:color="auto"/>
              <w:right w:val="single" w:sz="4" w:space="0" w:color="auto"/>
            </w:tcBorders>
          </w:tcPr>
          <w:p w:rsidR="001D4E1B" w:rsidRDefault="001D4E1B">
            <w:pPr>
              <w:spacing w:line="276" w:lineRule="auto"/>
              <w:rPr>
                <w:lang w:eastAsia="en-US"/>
              </w:rPr>
            </w:pPr>
            <w:r>
              <w:rPr>
                <w:lang w:eastAsia="en-US"/>
              </w:rPr>
              <w:t>Dziecko otrzymuje pomoc i wsparcie ze strony szkoły.</w:t>
            </w:r>
          </w:p>
          <w:p w:rsidR="001D4E1B" w:rsidRDefault="001D4E1B">
            <w:pPr>
              <w:spacing w:line="276" w:lineRule="auto"/>
              <w:rPr>
                <w:lang w:eastAsia="en-US"/>
              </w:rPr>
            </w:pPr>
            <w:r>
              <w:rPr>
                <w:lang w:eastAsia="en-US"/>
              </w:rPr>
              <w:t>Rodzice są motywowani</w:t>
            </w:r>
          </w:p>
          <w:p w:rsidR="001D4E1B" w:rsidRDefault="001D4E1B">
            <w:pPr>
              <w:spacing w:line="276" w:lineRule="auto"/>
              <w:rPr>
                <w:lang w:eastAsia="en-US"/>
              </w:rPr>
            </w:pPr>
            <w:r>
              <w:rPr>
                <w:lang w:eastAsia="en-US"/>
              </w:rPr>
              <w:t>do pracy nad zmianą sytuacji dziecka lub sytuacji rodzinnej.</w:t>
            </w:r>
          </w:p>
          <w:p w:rsidR="001D4E1B" w:rsidRDefault="001D4E1B">
            <w:pPr>
              <w:spacing w:line="276" w:lineRule="auto"/>
              <w:rPr>
                <w:lang w:eastAsia="en-US"/>
              </w:rPr>
            </w:pPr>
            <w:r>
              <w:rPr>
                <w:lang w:eastAsia="en-US"/>
              </w:rPr>
              <w:t>Rodzice otrzymują wsparcie przy rozwiązywaniu</w:t>
            </w:r>
          </w:p>
          <w:p w:rsidR="001D4E1B" w:rsidRDefault="001D4E1B">
            <w:pPr>
              <w:spacing w:line="276" w:lineRule="auto"/>
              <w:rPr>
                <w:lang w:eastAsia="en-US"/>
              </w:rPr>
            </w:pPr>
            <w:r>
              <w:rPr>
                <w:lang w:eastAsia="en-US"/>
              </w:rPr>
              <w:lastRenderedPageBreak/>
              <w:t>problemów rodzinnych.</w:t>
            </w:r>
          </w:p>
          <w:p w:rsidR="001D4E1B" w:rsidRDefault="001D4E1B">
            <w:pPr>
              <w:spacing w:line="276" w:lineRule="auto"/>
              <w:rPr>
                <w:lang w:eastAsia="en-US"/>
              </w:rPr>
            </w:pPr>
          </w:p>
        </w:tc>
        <w:tc>
          <w:tcPr>
            <w:tcW w:w="2186" w:type="dxa"/>
            <w:tcBorders>
              <w:top w:val="double" w:sz="4" w:space="0" w:color="auto"/>
              <w:left w:val="single" w:sz="4" w:space="0" w:color="auto"/>
              <w:bottom w:val="double" w:sz="4" w:space="0" w:color="auto"/>
              <w:right w:val="single" w:sz="4" w:space="0" w:color="auto"/>
            </w:tcBorders>
          </w:tcPr>
          <w:p w:rsidR="001D4E1B" w:rsidRDefault="001D4E1B">
            <w:pPr>
              <w:spacing w:line="276" w:lineRule="auto"/>
              <w:rPr>
                <w:lang w:eastAsia="en-US"/>
              </w:rPr>
            </w:pPr>
          </w:p>
          <w:p w:rsidR="001D4E1B" w:rsidRDefault="001D4E1B">
            <w:pPr>
              <w:spacing w:line="276" w:lineRule="auto"/>
              <w:rPr>
                <w:lang w:eastAsia="en-US"/>
              </w:rPr>
            </w:pPr>
            <w:r>
              <w:rPr>
                <w:lang w:eastAsia="en-US"/>
              </w:rPr>
              <w:t xml:space="preserve">Monitorowanie </w:t>
            </w:r>
          </w:p>
          <w:p w:rsidR="001D4E1B" w:rsidRDefault="001D4E1B">
            <w:pPr>
              <w:spacing w:line="276" w:lineRule="auto"/>
              <w:rPr>
                <w:lang w:eastAsia="en-US"/>
              </w:rPr>
            </w:pPr>
            <w:r>
              <w:rPr>
                <w:lang w:eastAsia="en-US"/>
              </w:rPr>
              <w:t xml:space="preserve">indywidualnych </w:t>
            </w:r>
          </w:p>
          <w:p w:rsidR="001D4E1B" w:rsidRDefault="001D4E1B">
            <w:pPr>
              <w:spacing w:line="276" w:lineRule="auto"/>
              <w:rPr>
                <w:lang w:eastAsia="en-US"/>
              </w:rPr>
            </w:pPr>
            <w:r>
              <w:rPr>
                <w:lang w:eastAsia="en-US"/>
              </w:rPr>
              <w:t>przypadków.</w:t>
            </w:r>
          </w:p>
          <w:p w:rsidR="001D4E1B" w:rsidRDefault="001D4E1B">
            <w:pPr>
              <w:spacing w:line="276" w:lineRule="auto"/>
              <w:rPr>
                <w:lang w:eastAsia="en-US"/>
              </w:rPr>
            </w:pPr>
          </w:p>
        </w:tc>
        <w:tc>
          <w:tcPr>
            <w:tcW w:w="2141" w:type="dxa"/>
            <w:tcBorders>
              <w:top w:val="double" w:sz="4" w:space="0" w:color="auto"/>
              <w:left w:val="single" w:sz="4" w:space="0" w:color="auto"/>
              <w:bottom w:val="double" w:sz="4" w:space="0" w:color="auto"/>
              <w:right w:val="double" w:sz="4" w:space="0" w:color="auto"/>
            </w:tcBorders>
          </w:tcPr>
          <w:p w:rsidR="001D4E1B" w:rsidRDefault="001D4E1B">
            <w:pPr>
              <w:spacing w:line="276" w:lineRule="auto"/>
              <w:rPr>
                <w:lang w:eastAsia="en-US"/>
              </w:rPr>
            </w:pPr>
          </w:p>
          <w:p w:rsidR="001D4E1B" w:rsidRDefault="001D4E1B">
            <w:pPr>
              <w:spacing w:line="276" w:lineRule="auto"/>
              <w:rPr>
                <w:lang w:eastAsia="en-US"/>
              </w:rPr>
            </w:pPr>
            <w:r>
              <w:rPr>
                <w:lang w:eastAsia="en-US"/>
              </w:rPr>
              <w:t>Dyrektor</w:t>
            </w:r>
          </w:p>
          <w:p w:rsidR="001D4E1B" w:rsidRDefault="001D4E1B">
            <w:pPr>
              <w:spacing w:line="276" w:lineRule="auto"/>
              <w:rPr>
                <w:lang w:eastAsia="en-US"/>
              </w:rPr>
            </w:pPr>
            <w:r>
              <w:rPr>
                <w:lang w:eastAsia="en-US"/>
              </w:rPr>
              <w:t>Wychowawcy</w:t>
            </w:r>
          </w:p>
          <w:p w:rsidR="001D4E1B" w:rsidRDefault="001D4E1B">
            <w:pPr>
              <w:spacing w:line="276" w:lineRule="auto"/>
              <w:rPr>
                <w:lang w:eastAsia="en-US"/>
              </w:rPr>
            </w:pPr>
          </w:p>
          <w:p w:rsidR="001D4E1B" w:rsidRDefault="001D4E1B">
            <w:pPr>
              <w:spacing w:line="276" w:lineRule="auto"/>
              <w:rPr>
                <w:lang w:eastAsia="en-US"/>
              </w:rPr>
            </w:pPr>
          </w:p>
        </w:tc>
      </w:tr>
      <w:tr w:rsidR="001D4E1B" w:rsidTr="001D4E1B">
        <w:trPr>
          <w:trHeight w:val="321"/>
        </w:trPr>
        <w:tc>
          <w:tcPr>
            <w:tcW w:w="15169" w:type="dxa"/>
            <w:gridSpan w:val="6"/>
            <w:tcBorders>
              <w:top w:val="double" w:sz="4" w:space="0" w:color="auto"/>
              <w:left w:val="double" w:sz="4" w:space="0" w:color="auto"/>
              <w:bottom w:val="double" w:sz="4" w:space="0" w:color="auto"/>
              <w:right w:val="double" w:sz="4" w:space="0" w:color="auto"/>
            </w:tcBorders>
            <w:shd w:val="clear" w:color="auto" w:fill="DAEEF3"/>
          </w:tcPr>
          <w:p w:rsidR="001D4E1B" w:rsidRDefault="001D4E1B">
            <w:pPr>
              <w:spacing w:line="276" w:lineRule="auto"/>
              <w:rPr>
                <w:lang w:eastAsia="en-US"/>
              </w:rPr>
            </w:pPr>
          </w:p>
          <w:p w:rsidR="001D4E1B" w:rsidRDefault="001D4E1B">
            <w:pPr>
              <w:spacing w:line="276" w:lineRule="auto"/>
              <w:jc w:val="center"/>
              <w:rPr>
                <w:lang w:eastAsia="en-US"/>
              </w:rPr>
            </w:pPr>
            <w:r>
              <w:rPr>
                <w:lang w:eastAsia="en-US"/>
              </w:rPr>
              <w:t>Dziecko jako członek rodziny</w:t>
            </w:r>
          </w:p>
          <w:p w:rsidR="001D4E1B" w:rsidRDefault="001D4E1B">
            <w:pPr>
              <w:spacing w:line="276" w:lineRule="auto"/>
              <w:rPr>
                <w:lang w:eastAsia="en-US"/>
              </w:rPr>
            </w:pPr>
          </w:p>
        </w:tc>
      </w:tr>
      <w:tr w:rsidR="001D4E1B" w:rsidTr="001D4E1B">
        <w:trPr>
          <w:trHeight w:val="249"/>
        </w:trPr>
        <w:tc>
          <w:tcPr>
            <w:tcW w:w="2763" w:type="dxa"/>
            <w:tcBorders>
              <w:top w:val="double" w:sz="4" w:space="0" w:color="auto"/>
              <w:left w:val="double" w:sz="4" w:space="0" w:color="auto"/>
              <w:bottom w:val="double" w:sz="4" w:space="0" w:color="auto"/>
              <w:right w:val="single" w:sz="4" w:space="0" w:color="auto"/>
            </w:tcBorders>
          </w:tcPr>
          <w:p w:rsidR="001D4E1B" w:rsidRDefault="001D4E1B">
            <w:pPr>
              <w:spacing w:line="276" w:lineRule="auto"/>
              <w:rPr>
                <w:b/>
                <w:lang w:eastAsia="en-US"/>
              </w:rPr>
            </w:pPr>
          </w:p>
          <w:p w:rsidR="001D4E1B" w:rsidRDefault="001D4E1B">
            <w:pPr>
              <w:spacing w:line="276" w:lineRule="auto"/>
              <w:rPr>
                <w:b/>
                <w:lang w:eastAsia="en-US"/>
              </w:rPr>
            </w:pPr>
            <w:r>
              <w:rPr>
                <w:b/>
                <w:lang w:eastAsia="en-US"/>
              </w:rPr>
              <w:t>Tradycje rodzinne, wartości rodzinne, właściwe relacje między najbliższymi</w:t>
            </w:r>
          </w:p>
        </w:tc>
        <w:tc>
          <w:tcPr>
            <w:tcW w:w="3417" w:type="dxa"/>
            <w:tcBorders>
              <w:top w:val="double" w:sz="4" w:space="0" w:color="auto"/>
              <w:left w:val="single" w:sz="4" w:space="0" w:color="auto"/>
              <w:bottom w:val="double" w:sz="4" w:space="0" w:color="auto"/>
              <w:right w:val="single" w:sz="4" w:space="0" w:color="auto"/>
            </w:tcBorders>
          </w:tcPr>
          <w:p w:rsidR="001D4E1B" w:rsidRDefault="001D4E1B">
            <w:pPr>
              <w:numPr>
                <w:ilvl w:val="0"/>
                <w:numId w:val="30"/>
              </w:numPr>
              <w:spacing w:line="276" w:lineRule="auto"/>
              <w:rPr>
                <w:lang w:eastAsia="en-US"/>
              </w:rPr>
            </w:pPr>
            <w:r>
              <w:rPr>
                <w:lang w:eastAsia="en-US"/>
              </w:rPr>
              <w:t>Wykonanie drzewa genealogicznego, albumów rodzinnych.</w:t>
            </w:r>
          </w:p>
          <w:p w:rsidR="001D4E1B" w:rsidRDefault="001D4E1B">
            <w:pPr>
              <w:spacing w:line="276" w:lineRule="auto"/>
              <w:ind w:left="360"/>
              <w:rPr>
                <w:lang w:eastAsia="en-US"/>
              </w:rPr>
            </w:pPr>
          </w:p>
          <w:p w:rsidR="001D4E1B" w:rsidRDefault="001D4E1B">
            <w:pPr>
              <w:numPr>
                <w:ilvl w:val="0"/>
                <w:numId w:val="30"/>
              </w:numPr>
              <w:spacing w:line="276" w:lineRule="auto"/>
              <w:rPr>
                <w:lang w:eastAsia="en-US"/>
              </w:rPr>
            </w:pPr>
            <w:r>
              <w:rPr>
                <w:lang w:eastAsia="en-US"/>
              </w:rPr>
              <w:t>Organizowanie imprez klasowych i szkolnych, przygotowanie upominków.</w:t>
            </w:r>
          </w:p>
        </w:tc>
        <w:tc>
          <w:tcPr>
            <w:tcW w:w="2130" w:type="dxa"/>
            <w:tcBorders>
              <w:top w:val="double" w:sz="4" w:space="0" w:color="auto"/>
              <w:left w:val="single" w:sz="4" w:space="0" w:color="auto"/>
              <w:bottom w:val="double" w:sz="4" w:space="0" w:color="auto"/>
              <w:right w:val="single" w:sz="4" w:space="0" w:color="auto"/>
            </w:tcBorders>
            <w:hideMark/>
          </w:tcPr>
          <w:p w:rsidR="001D4E1B" w:rsidRDefault="001D4E1B">
            <w:pPr>
              <w:spacing w:line="276" w:lineRule="auto"/>
              <w:rPr>
                <w:lang w:eastAsia="en-US"/>
              </w:rPr>
            </w:pPr>
            <w:r>
              <w:rPr>
                <w:lang w:eastAsia="en-US"/>
              </w:rPr>
              <w:t>Wychowawcy</w:t>
            </w:r>
          </w:p>
          <w:p w:rsidR="001D4E1B" w:rsidRDefault="001D4E1B">
            <w:pPr>
              <w:spacing w:line="276" w:lineRule="auto"/>
              <w:rPr>
                <w:lang w:eastAsia="en-US"/>
              </w:rPr>
            </w:pPr>
            <w:r>
              <w:rPr>
                <w:lang w:eastAsia="en-US"/>
              </w:rPr>
              <w:t>Nauczyciele</w:t>
            </w:r>
          </w:p>
        </w:tc>
        <w:tc>
          <w:tcPr>
            <w:tcW w:w="2532" w:type="dxa"/>
            <w:tcBorders>
              <w:top w:val="double" w:sz="4" w:space="0" w:color="auto"/>
              <w:left w:val="single" w:sz="4" w:space="0" w:color="auto"/>
              <w:bottom w:val="double" w:sz="4" w:space="0" w:color="auto"/>
              <w:right w:val="single" w:sz="4" w:space="0" w:color="auto"/>
            </w:tcBorders>
          </w:tcPr>
          <w:p w:rsidR="001D4E1B" w:rsidRDefault="001D4E1B">
            <w:pPr>
              <w:spacing w:line="276" w:lineRule="auto"/>
              <w:rPr>
                <w:lang w:eastAsia="en-US"/>
              </w:rPr>
            </w:pPr>
            <w:r>
              <w:rPr>
                <w:lang w:eastAsia="en-US"/>
              </w:rPr>
              <w:t>Uczniowie z szacunkiem wypowiadają się o swojej rodzinie, identyfikują się ze swoją rodziną, Szanują pracę swojej rodziny. Pomagają członkom swojej rodziny, podejmują obowiązki domowe i je rzetelnie wykonują.</w:t>
            </w:r>
          </w:p>
          <w:p w:rsidR="001D4E1B" w:rsidRDefault="001D4E1B">
            <w:pPr>
              <w:spacing w:line="276" w:lineRule="auto"/>
              <w:rPr>
                <w:lang w:eastAsia="en-US"/>
              </w:rPr>
            </w:pPr>
            <w:r>
              <w:rPr>
                <w:lang w:eastAsia="en-US"/>
              </w:rPr>
              <w:t>Uczniowie wykazują zainteresowanie przeszłością i tradycją rodzinną, przestrzegają wartości rodzinnych.</w:t>
            </w: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tc>
        <w:tc>
          <w:tcPr>
            <w:tcW w:w="2186" w:type="dxa"/>
            <w:tcBorders>
              <w:top w:val="double" w:sz="4" w:space="0" w:color="auto"/>
              <w:left w:val="single" w:sz="4" w:space="0" w:color="auto"/>
              <w:bottom w:val="double" w:sz="4" w:space="0" w:color="auto"/>
              <w:right w:val="single" w:sz="4" w:space="0" w:color="auto"/>
            </w:tcBorders>
            <w:hideMark/>
          </w:tcPr>
          <w:p w:rsidR="001D4E1B" w:rsidRDefault="001D4E1B">
            <w:pPr>
              <w:spacing w:line="276" w:lineRule="auto"/>
              <w:rPr>
                <w:lang w:eastAsia="en-US"/>
              </w:rPr>
            </w:pPr>
            <w:r>
              <w:rPr>
                <w:lang w:eastAsia="en-US"/>
              </w:rPr>
              <w:t>Rozmowa</w:t>
            </w:r>
          </w:p>
          <w:p w:rsidR="001D4E1B" w:rsidRDefault="001D4E1B">
            <w:pPr>
              <w:spacing w:line="276" w:lineRule="auto"/>
              <w:rPr>
                <w:lang w:eastAsia="en-US"/>
              </w:rPr>
            </w:pPr>
            <w:r>
              <w:rPr>
                <w:lang w:eastAsia="en-US"/>
              </w:rPr>
              <w:t>Obserwacja</w:t>
            </w:r>
          </w:p>
        </w:tc>
        <w:tc>
          <w:tcPr>
            <w:tcW w:w="2141" w:type="dxa"/>
            <w:tcBorders>
              <w:top w:val="double" w:sz="4" w:space="0" w:color="auto"/>
              <w:left w:val="single" w:sz="4" w:space="0" w:color="auto"/>
              <w:bottom w:val="double" w:sz="4" w:space="0" w:color="auto"/>
              <w:right w:val="double" w:sz="4" w:space="0" w:color="auto"/>
            </w:tcBorders>
          </w:tcPr>
          <w:p w:rsidR="001D4E1B" w:rsidRDefault="001D4E1B">
            <w:pPr>
              <w:spacing w:line="276" w:lineRule="auto"/>
              <w:rPr>
                <w:lang w:eastAsia="en-US"/>
              </w:rPr>
            </w:pPr>
          </w:p>
        </w:tc>
      </w:tr>
      <w:tr w:rsidR="001D4E1B" w:rsidTr="001D4E1B">
        <w:trPr>
          <w:trHeight w:val="1524"/>
        </w:trPr>
        <w:tc>
          <w:tcPr>
            <w:tcW w:w="15169" w:type="dxa"/>
            <w:gridSpan w:val="6"/>
            <w:tcBorders>
              <w:top w:val="double" w:sz="4" w:space="0" w:color="auto"/>
              <w:left w:val="double" w:sz="4" w:space="0" w:color="auto"/>
              <w:bottom w:val="double" w:sz="4" w:space="0" w:color="auto"/>
              <w:right w:val="double" w:sz="4" w:space="0" w:color="auto"/>
            </w:tcBorders>
            <w:shd w:val="clear" w:color="auto" w:fill="DAEEF3"/>
          </w:tcPr>
          <w:p w:rsidR="001D4E1B" w:rsidRDefault="001D4E1B">
            <w:pPr>
              <w:spacing w:line="276" w:lineRule="auto"/>
              <w:jc w:val="center"/>
              <w:rPr>
                <w:highlight w:val="yellow"/>
                <w:lang w:eastAsia="en-US"/>
              </w:rPr>
            </w:pPr>
          </w:p>
          <w:p w:rsidR="001D4E1B" w:rsidRDefault="001D4E1B">
            <w:pPr>
              <w:spacing w:line="276" w:lineRule="auto"/>
              <w:jc w:val="center"/>
              <w:rPr>
                <w:lang w:eastAsia="en-US"/>
              </w:rPr>
            </w:pPr>
            <w:r>
              <w:rPr>
                <w:lang w:eastAsia="en-US"/>
              </w:rPr>
              <w:t>SFERA AKSJOLOGICZNA</w:t>
            </w:r>
          </w:p>
        </w:tc>
      </w:tr>
      <w:tr w:rsidR="001D4E1B" w:rsidTr="001D4E1B">
        <w:trPr>
          <w:trHeight w:val="1258"/>
        </w:trPr>
        <w:tc>
          <w:tcPr>
            <w:tcW w:w="15169" w:type="dxa"/>
            <w:gridSpan w:val="6"/>
            <w:tcBorders>
              <w:top w:val="double" w:sz="4" w:space="0" w:color="auto"/>
              <w:left w:val="double" w:sz="4" w:space="0" w:color="auto"/>
              <w:bottom w:val="double" w:sz="4" w:space="0" w:color="auto"/>
              <w:right w:val="double" w:sz="4" w:space="0" w:color="auto"/>
            </w:tcBorders>
            <w:shd w:val="clear" w:color="auto" w:fill="DAEEF3"/>
          </w:tcPr>
          <w:p w:rsidR="001D4E1B" w:rsidRDefault="001D4E1B">
            <w:pPr>
              <w:spacing w:line="360" w:lineRule="auto"/>
              <w:jc w:val="center"/>
              <w:rPr>
                <w:lang w:eastAsia="en-US"/>
              </w:rPr>
            </w:pPr>
          </w:p>
          <w:p w:rsidR="001D4E1B" w:rsidRDefault="001D4E1B">
            <w:pPr>
              <w:spacing w:line="276" w:lineRule="auto"/>
              <w:jc w:val="center"/>
              <w:rPr>
                <w:lang w:eastAsia="en-US"/>
              </w:rPr>
            </w:pPr>
            <w:r>
              <w:rPr>
                <w:lang w:eastAsia="en-US"/>
              </w:rPr>
              <w:t>Dziecko jako członek narodu, społeczności regionalnej, lokalnej</w:t>
            </w:r>
          </w:p>
        </w:tc>
      </w:tr>
      <w:tr w:rsidR="001D4E1B" w:rsidTr="001D4E1B">
        <w:trPr>
          <w:trHeight w:val="321"/>
        </w:trPr>
        <w:tc>
          <w:tcPr>
            <w:tcW w:w="2763" w:type="dxa"/>
            <w:tcBorders>
              <w:top w:val="double" w:sz="4" w:space="0" w:color="auto"/>
              <w:left w:val="double" w:sz="4" w:space="0" w:color="auto"/>
              <w:bottom w:val="double" w:sz="4" w:space="0" w:color="auto"/>
              <w:right w:val="single" w:sz="4" w:space="0" w:color="auto"/>
            </w:tcBorders>
            <w:hideMark/>
          </w:tcPr>
          <w:p w:rsidR="001D4E1B" w:rsidRDefault="001D4E1B">
            <w:pPr>
              <w:spacing w:line="276" w:lineRule="auto"/>
              <w:rPr>
                <w:b/>
                <w:lang w:eastAsia="en-US"/>
              </w:rPr>
            </w:pPr>
            <w:r>
              <w:rPr>
                <w:b/>
                <w:lang w:eastAsia="en-US"/>
              </w:rPr>
              <w:t>Przynależność do społeczności lokalnej, regionalnej, przynależność do narodu</w:t>
            </w:r>
          </w:p>
        </w:tc>
        <w:tc>
          <w:tcPr>
            <w:tcW w:w="3417" w:type="dxa"/>
            <w:tcBorders>
              <w:top w:val="double" w:sz="4" w:space="0" w:color="auto"/>
              <w:left w:val="single" w:sz="4" w:space="0" w:color="auto"/>
              <w:bottom w:val="double" w:sz="4" w:space="0" w:color="auto"/>
              <w:right w:val="single" w:sz="4" w:space="0" w:color="auto"/>
            </w:tcBorders>
            <w:hideMark/>
          </w:tcPr>
          <w:p w:rsidR="001D4E1B" w:rsidRDefault="001D4E1B">
            <w:pPr>
              <w:numPr>
                <w:ilvl w:val="0"/>
                <w:numId w:val="30"/>
              </w:numPr>
              <w:spacing w:line="276" w:lineRule="auto"/>
              <w:rPr>
                <w:lang w:eastAsia="en-US"/>
              </w:rPr>
            </w:pPr>
            <w:r>
              <w:rPr>
                <w:lang w:eastAsia="en-US"/>
              </w:rPr>
              <w:t>Wycieczki po okolicy, spacery, udział w  wydarzeniach organizowanych przez lokalną społeczność.</w:t>
            </w:r>
          </w:p>
          <w:p w:rsidR="001D4E1B" w:rsidRDefault="001D4E1B">
            <w:pPr>
              <w:numPr>
                <w:ilvl w:val="0"/>
                <w:numId w:val="30"/>
              </w:numPr>
              <w:spacing w:line="276" w:lineRule="auto"/>
              <w:rPr>
                <w:lang w:eastAsia="en-US"/>
              </w:rPr>
            </w:pPr>
            <w:r>
              <w:rPr>
                <w:lang w:eastAsia="en-US"/>
              </w:rPr>
              <w:t>Poznawanie zabytków, pomników związanych z naszym regionem, wycieczki edukacyjne, prezentowanie informacji biograficznych.</w:t>
            </w:r>
          </w:p>
          <w:p w:rsidR="001D4E1B" w:rsidRDefault="001D4E1B">
            <w:pPr>
              <w:numPr>
                <w:ilvl w:val="0"/>
                <w:numId w:val="30"/>
              </w:numPr>
              <w:spacing w:line="276" w:lineRule="auto"/>
              <w:rPr>
                <w:lang w:eastAsia="en-US"/>
              </w:rPr>
            </w:pPr>
            <w:r>
              <w:rPr>
                <w:lang w:eastAsia="en-US"/>
              </w:rPr>
              <w:t>Zajęcia w oparciu o prace z tekstem, mapą. Nauka hymnu narodowego, zapoznanie z sylwetkami sławnych Polaków, przeglądanie zdjęć, albumów filmów, słuchanie utworów muzycznych.</w:t>
            </w:r>
          </w:p>
          <w:p w:rsidR="001D4E1B" w:rsidRDefault="001D4E1B">
            <w:pPr>
              <w:numPr>
                <w:ilvl w:val="0"/>
                <w:numId w:val="30"/>
              </w:numPr>
              <w:spacing w:line="276" w:lineRule="auto"/>
              <w:rPr>
                <w:lang w:eastAsia="en-US"/>
              </w:rPr>
            </w:pPr>
            <w:r>
              <w:rPr>
                <w:lang w:eastAsia="en-US"/>
              </w:rPr>
              <w:lastRenderedPageBreak/>
              <w:t>Odwiedzanie miejsc pamięci narodowej, miejsca straceń w lesie Zwierzyniec, opowiadanie legend z naszej przeszłości</w:t>
            </w:r>
          </w:p>
          <w:p w:rsidR="001D4E1B" w:rsidRDefault="001D4E1B">
            <w:pPr>
              <w:numPr>
                <w:ilvl w:val="0"/>
                <w:numId w:val="30"/>
              </w:numPr>
              <w:spacing w:line="276" w:lineRule="auto"/>
              <w:rPr>
                <w:lang w:eastAsia="en-US"/>
              </w:rPr>
            </w:pPr>
            <w:r>
              <w:rPr>
                <w:lang w:eastAsia="en-US"/>
              </w:rPr>
              <w:t xml:space="preserve">Uroczyste obchodzenie świąt, w tym patriotycznych; kultywowanie tradycji i zwyczajów narodowych. </w:t>
            </w:r>
          </w:p>
        </w:tc>
        <w:tc>
          <w:tcPr>
            <w:tcW w:w="2130" w:type="dxa"/>
            <w:tcBorders>
              <w:top w:val="double" w:sz="4" w:space="0" w:color="auto"/>
              <w:left w:val="single" w:sz="4" w:space="0" w:color="auto"/>
              <w:bottom w:val="double" w:sz="4" w:space="0" w:color="auto"/>
              <w:right w:val="single" w:sz="4" w:space="0" w:color="auto"/>
            </w:tcBorders>
          </w:tcPr>
          <w:p w:rsidR="001D4E1B" w:rsidRDefault="001D4E1B">
            <w:pPr>
              <w:spacing w:line="276" w:lineRule="auto"/>
              <w:rPr>
                <w:lang w:eastAsia="en-US"/>
              </w:rPr>
            </w:pPr>
            <w:r>
              <w:rPr>
                <w:lang w:eastAsia="en-US"/>
              </w:rPr>
              <w:lastRenderedPageBreak/>
              <w:t>Wychowawcy</w:t>
            </w:r>
          </w:p>
          <w:p w:rsidR="001D4E1B" w:rsidRDefault="001D4E1B">
            <w:pPr>
              <w:spacing w:line="276" w:lineRule="auto"/>
              <w:rPr>
                <w:lang w:eastAsia="en-US"/>
              </w:rPr>
            </w:pPr>
            <w:r>
              <w:rPr>
                <w:lang w:eastAsia="en-US"/>
              </w:rPr>
              <w:t>Nauczyciele</w:t>
            </w:r>
          </w:p>
          <w:p w:rsidR="001D4E1B" w:rsidRDefault="001D4E1B">
            <w:pPr>
              <w:spacing w:line="276" w:lineRule="auto"/>
              <w:rPr>
                <w:lang w:eastAsia="en-US"/>
              </w:rPr>
            </w:pPr>
            <w:r>
              <w:rPr>
                <w:lang w:eastAsia="en-US"/>
              </w:rPr>
              <w:t>Zaproszeni goście</w:t>
            </w:r>
          </w:p>
          <w:p w:rsidR="001D4E1B" w:rsidRDefault="001D4E1B">
            <w:pPr>
              <w:spacing w:line="276" w:lineRule="auto"/>
              <w:rPr>
                <w:lang w:eastAsia="en-US"/>
              </w:rPr>
            </w:pPr>
          </w:p>
        </w:tc>
        <w:tc>
          <w:tcPr>
            <w:tcW w:w="2532" w:type="dxa"/>
            <w:tcBorders>
              <w:top w:val="double" w:sz="4" w:space="0" w:color="auto"/>
              <w:left w:val="single" w:sz="4" w:space="0" w:color="auto"/>
              <w:bottom w:val="double" w:sz="4" w:space="0" w:color="auto"/>
              <w:right w:val="single" w:sz="4" w:space="0" w:color="auto"/>
            </w:tcBorders>
            <w:hideMark/>
          </w:tcPr>
          <w:p w:rsidR="001D4E1B" w:rsidRDefault="001D4E1B">
            <w:pPr>
              <w:spacing w:line="276" w:lineRule="auto"/>
              <w:rPr>
                <w:lang w:eastAsia="en-US"/>
              </w:rPr>
            </w:pPr>
            <w:r>
              <w:rPr>
                <w:lang w:eastAsia="en-US"/>
              </w:rPr>
              <w:t>Uczniowie znają najbliższą okolicę, potrafią wymienić ważniejsze obiekty, instytucje.</w:t>
            </w:r>
          </w:p>
          <w:p w:rsidR="001D4E1B" w:rsidRDefault="001D4E1B">
            <w:pPr>
              <w:spacing w:line="276" w:lineRule="auto"/>
              <w:rPr>
                <w:lang w:eastAsia="en-US"/>
              </w:rPr>
            </w:pPr>
            <w:r>
              <w:rPr>
                <w:lang w:eastAsia="en-US"/>
              </w:rPr>
              <w:t>Uczniowie uczestniczą w wydarzeniach organizowanych przez lokalna społeczność.</w:t>
            </w:r>
          </w:p>
          <w:p w:rsidR="001D4E1B" w:rsidRDefault="001D4E1B">
            <w:pPr>
              <w:spacing w:line="276" w:lineRule="auto"/>
              <w:rPr>
                <w:lang w:eastAsia="en-US"/>
              </w:rPr>
            </w:pPr>
            <w:r>
              <w:rPr>
                <w:lang w:eastAsia="en-US"/>
              </w:rPr>
              <w:t>Uczniowie potrafią określić status administracyjny swojej miejscowości, opisują herb Skierniewic i jego historię, znają legendy o Skierniewicach.</w:t>
            </w:r>
          </w:p>
          <w:p w:rsidR="001D4E1B" w:rsidRDefault="001D4E1B">
            <w:pPr>
              <w:spacing w:line="276" w:lineRule="auto"/>
              <w:rPr>
                <w:lang w:eastAsia="en-US"/>
              </w:rPr>
            </w:pPr>
            <w:r>
              <w:rPr>
                <w:lang w:eastAsia="en-US"/>
              </w:rPr>
              <w:t xml:space="preserve">Uczniowie potrafią określić swoją narodowość, nazywają </w:t>
            </w:r>
            <w:r>
              <w:rPr>
                <w:lang w:eastAsia="en-US"/>
              </w:rPr>
              <w:lastRenderedPageBreak/>
              <w:t xml:space="preserve">swój kraj, stolicę, wymieniają i opisują symbole narodowe. Wymieniają najważniejsze wydarzenia historyczne, śpiewają hymn narodowy, wymieniają ludzi szczególnie zasłużonych dla Polski. </w:t>
            </w:r>
          </w:p>
          <w:p w:rsidR="001D4E1B" w:rsidRDefault="001D4E1B">
            <w:pPr>
              <w:spacing w:line="276" w:lineRule="auto"/>
              <w:rPr>
                <w:lang w:eastAsia="en-US"/>
              </w:rPr>
            </w:pPr>
            <w:r>
              <w:rPr>
                <w:lang w:eastAsia="en-US"/>
              </w:rPr>
              <w:t>Kulturalnie zachowują się w miejscach pamięci narodowej, podczas uroczystości. Rozpoznają hymn i flagę UE. Potrafią wymienić państwa członkowskie. Wiedzą, ze wszyscy ludzie mają równe prawa.</w:t>
            </w:r>
          </w:p>
        </w:tc>
        <w:tc>
          <w:tcPr>
            <w:tcW w:w="2186" w:type="dxa"/>
            <w:tcBorders>
              <w:top w:val="double" w:sz="4" w:space="0" w:color="auto"/>
              <w:left w:val="single" w:sz="4" w:space="0" w:color="auto"/>
              <w:bottom w:val="double" w:sz="4" w:space="0" w:color="auto"/>
              <w:right w:val="single" w:sz="4" w:space="0" w:color="auto"/>
            </w:tcBorders>
          </w:tcPr>
          <w:p w:rsidR="001D4E1B" w:rsidRDefault="001D4E1B">
            <w:pPr>
              <w:spacing w:line="276" w:lineRule="auto"/>
              <w:rPr>
                <w:lang w:eastAsia="en-US"/>
              </w:rPr>
            </w:pPr>
          </w:p>
        </w:tc>
        <w:tc>
          <w:tcPr>
            <w:tcW w:w="2141" w:type="dxa"/>
            <w:tcBorders>
              <w:top w:val="double" w:sz="4" w:space="0" w:color="auto"/>
              <w:left w:val="single" w:sz="4" w:space="0" w:color="auto"/>
              <w:bottom w:val="double" w:sz="4" w:space="0" w:color="auto"/>
              <w:right w:val="double" w:sz="4" w:space="0" w:color="auto"/>
            </w:tcBorders>
          </w:tcPr>
          <w:p w:rsidR="001D4E1B" w:rsidRDefault="001D4E1B">
            <w:pPr>
              <w:spacing w:line="276" w:lineRule="auto"/>
              <w:rPr>
                <w:lang w:eastAsia="en-US"/>
              </w:rPr>
            </w:pPr>
          </w:p>
        </w:tc>
      </w:tr>
      <w:tr w:rsidR="001D4E1B" w:rsidTr="001D4E1B">
        <w:trPr>
          <w:trHeight w:val="321"/>
        </w:trPr>
        <w:tc>
          <w:tcPr>
            <w:tcW w:w="15169" w:type="dxa"/>
            <w:gridSpan w:val="6"/>
            <w:tcBorders>
              <w:top w:val="double" w:sz="4" w:space="0" w:color="auto"/>
              <w:left w:val="double" w:sz="4" w:space="0" w:color="auto"/>
              <w:bottom w:val="double" w:sz="4" w:space="0" w:color="auto"/>
              <w:right w:val="double" w:sz="4" w:space="0" w:color="auto"/>
            </w:tcBorders>
          </w:tcPr>
          <w:p w:rsidR="001D4E1B" w:rsidRDefault="001D4E1B">
            <w:pPr>
              <w:spacing w:line="276" w:lineRule="auto"/>
              <w:jc w:val="center"/>
              <w:rPr>
                <w:lang w:eastAsia="en-US"/>
              </w:rPr>
            </w:pPr>
          </w:p>
        </w:tc>
      </w:tr>
    </w:tbl>
    <w:p w:rsidR="001D4E1B" w:rsidRDefault="001D4E1B" w:rsidP="001D4E1B">
      <w:pPr>
        <w:rPr>
          <w:b/>
        </w:rPr>
      </w:pPr>
    </w:p>
    <w:p w:rsidR="00261379" w:rsidRDefault="00261379" w:rsidP="001D4E1B">
      <w:pPr>
        <w:rPr>
          <w:b/>
        </w:rPr>
      </w:pPr>
    </w:p>
    <w:p w:rsidR="00261379" w:rsidRDefault="00261379" w:rsidP="001D4E1B">
      <w:pPr>
        <w:rPr>
          <w:b/>
        </w:rPr>
      </w:pPr>
    </w:p>
    <w:p w:rsidR="00261379" w:rsidRDefault="00261379" w:rsidP="001D4E1B">
      <w:pPr>
        <w:rPr>
          <w:b/>
        </w:rPr>
      </w:pPr>
    </w:p>
    <w:p w:rsidR="00261379" w:rsidRDefault="00261379" w:rsidP="001D4E1B">
      <w:pPr>
        <w:rPr>
          <w:b/>
        </w:rPr>
      </w:pPr>
    </w:p>
    <w:p w:rsidR="00261379" w:rsidRDefault="00261379" w:rsidP="001D4E1B">
      <w:pPr>
        <w:rPr>
          <w:b/>
        </w:rPr>
      </w:pPr>
    </w:p>
    <w:p w:rsidR="001D4E1B" w:rsidRPr="001D4E1B" w:rsidRDefault="001D4E1B" w:rsidP="001D4E1B">
      <w:pPr>
        <w:rPr>
          <w:b/>
        </w:rPr>
      </w:pPr>
    </w:p>
    <w:p w:rsidR="001D4E1B" w:rsidRDefault="001D4E1B" w:rsidP="001D4E1B">
      <w:pPr>
        <w:jc w:val="center"/>
        <w:rPr>
          <w:b/>
          <w:sz w:val="28"/>
          <w:szCs w:val="28"/>
        </w:rPr>
      </w:pPr>
      <w:r>
        <w:rPr>
          <w:b/>
          <w:sz w:val="28"/>
          <w:szCs w:val="28"/>
        </w:rPr>
        <w:lastRenderedPageBreak/>
        <w:t>Działania profilaktyczne w klasach IV – VIII</w:t>
      </w:r>
    </w:p>
    <w:p w:rsidR="001D4E1B" w:rsidRDefault="001D4E1B" w:rsidP="001D4E1B">
      <w:pPr>
        <w:jc w:val="center"/>
        <w:rPr>
          <w:b/>
          <w:sz w:val="28"/>
          <w:szCs w:val="28"/>
        </w:rPr>
      </w:pPr>
      <w:r>
        <w:rPr>
          <w:b/>
          <w:sz w:val="28"/>
          <w:szCs w:val="28"/>
        </w:rPr>
        <w:t>(wychowawcze, edukacyjne i informacyjne)</w:t>
      </w:r>
    </w:p>
    <w:p w:rsidR="001D4E1B" w:rsidRDefault="001D4E1B" w:rsidP="001D4E1B">
      <w:pPr>
        <w:jc w:val="center"/>
        <w:rPr>
          <w:b/>
          <w:sz w:val="44"/>
          <w:szCs w:val="44"/>
        </w:rPr>
      </w:pPr>
    </w:p>
    <w:tbl>
      <w:tblPr>
        <w:tblW w:w="152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2737"/>
        <w:gridCol w:w="3430"/>
        <w:gridCol w:w="2135"/>
        <w:gridCol w:w="2541"/>
        <w:gridCol w:w="2191"/>
        <w:gridCol w:w="2242"/>
      </w:tblGrid>
      <w:tr w:rsidR="001D4E1B" w:rsidTr="001D4E1B">
        <w:trPr>
          <w:trHeight w:val="875"/>
        </w:trPr>
        <w:tc>
          <w:tcPr>
            <w:tcW w:w="2543" w:type="dxa"/>
            <w:tcBorders>
              <w:top w:val="double" w:sz="4" w:space="0" w:color="auto"/>
              <w:left w:val="double" w:sz="4" w:space="0" w:color="auto"/>
              <w:bottom w:val="double" w:sz="4" w:space="0" w:color="auto"/>
              <w:right w:val="single" w:sz="2" w:space="0" w:color="auto"/>
            </w:tcBorders>
            <w:shd w:val="clear" w:color="auto" w:fill="DAEEF3"/>
            <w:vAlign w:val="center"/>
            <w:hideMark/>
          </w:tcPr>
          <w:p w:rsidR="001D4E1B" w:rsidRDefault="001D4E1B">
            <w:pPr>
              <w:spacing w:line="276" w:lineRule="auto"/>
              <w:jc w:val="center"/>
              <w:rPr>
                <w:b/>
                <w:lang w:eastAsia="en-US"/>
              </w:rPr>
            </w:pPr>
            <w:r>
              <w:rPr>
                <w:b/>
                <w:lang w:eastAsia="en-US"/>
              </w:rPr>
              <w:t>Cel</w:t>
            </w:r>
          </w:p>
        </w:tc>
        <w:tc>
          <w:tcPr>
            <w:tcW w:w="3505" w:type="dxa"/>
            <w:tcBorders>
              <w:top w:val="double" w:sz="4" w:space="0" w:color="auto"/>
              <w:left w:val="single" w:sz="2" w:space="0" w:color="auto"/>
              <w:bottom w:val="double" w:sz="4" w:space="0" w:color="auto"/>
              <w:right w:val="single" w:sz="2" w:space="0" w:color="auto"/>
            </w:tcBorders>
            <w:shd w:val="clear" w:color="auto" w:fill="DAEEF3"/>
            <w:vAlign w:val="center"/>
            <w:hideMark/>
          </w:tcPr>
          <w:p w:rsidR="001D4E1B" w:rsidRDefault="001D4E1B">
            <w:pPr>
              <w:spacing w:line="276" w:lineRule="auto"/>
              <w:jc w:val="center"/>
              <w:rPr>
                <w:b/>
                <w:lang w:eastAsia="en-US"/>
              </w:rPr>
            </w:pPr>
            <w:r>
              <w:rPr>
                <w:b/>
                <w:lang w:eastAsia="en-US"/>
              </w:rPr>
              <w:t>Działania profilaktyczne wychowawcze, edukacyjne i informacyjne</w:t>
            </w:r>
          </w:p>
        </w:tc>
        <w:tc>
          <w:tcPr>
            <w:tcW w:w="2160" w:type="dxa"/>
            <w:tcBorders>
              <w:top w:val="double" w:sz="4" w:space="0" w:color="auto"/>
              <w:left w:val="single" w:sz="2" w:space="0" w:color="auto"/>
              <w:bottom w:val="double" w:sz="4" w:space="0" w:color="auto"/>
              <w:right w:val="single" w:sz="2" w:space="0" w:color="auto"/>
            </w:tcBorders>
            <w:shd w:val="clear" w:color="auto" w:fill="DAEEF3"/>
            <w:vAlign w:val="center"/>
            <w:hideMark/>
          </w:tcPr>
          <w:p w:rsidR="001D4E1B" w:rsidRDefault="001D4E1B">
            <w:pPr>
              <w:spacing w:line="276" w:lineRule="auto"/>
              <w:jc w:val="center"/>
              <w:rPr>
                <w:b/>
                <w:lang w:eastAsia="en-US"/>
              </w:rPr>
            </w:pPr>
            <w:r>
              <w:rPr>
                <w:b/>
                <w:lang w:eastAsia="en-US"/>
              </w:rPr>
              <w:t>Kto realizuje</w:t>
            </w:r>
          </w:p>
        </w:tc>
        <w:tc>
          <w:tcPr>
            <w:tcW w:w="2576" w:type="dxa"/>
            <w:tcBorders>
              <w:top w:val="double" w:sz="4" w:space="0" w:color="auto"/>
              <w:left w:val="single" w:sz="2" w:space="0" w:color="auto"/>
              <w:bottom w:val="double" w:sz="4" w:space="0" w:color="auto"/>
              <w:right w:val="single" w:sz="2" w:space="0" w:color="auto"/>
            </w:tcBorders>
            <w:shd w:val="clear" w:color="auto" w:fill="DAEEF3"/>
            <w:vAlign w:val="center"/>
            <w:hideMark/>
          </w:tcPr>
          <w:p w:rsidR="001D4E1B" w:rsidRDefault="001D4E1B">
            <w:pPr>
              <w:spacing w:line="276" w:lineRule="auto"/>
              <w:jc w:val="center"/>
              <w:rPr>
                <w:b/>
                <w:lang w:eastAsia="en-US"/>
              </w:rPr>
            </w:pPr>
            <w:r>
              <w:rPr>
                <w:b/>
                <w:lang w:eastAsia="en-US"/>
              </w:rPr>
              <w:t>Kryterium sukcesu</w:t>
            </w:r>
          </w:p>
        </w:tc>
        <w:tc>
          <w:tcPr>
            <w:tcW w:w="2216" w:type="dxa"/>
            <w:tcBorders>
              <w:top w:val="double" w:sz="4" w:space="0" w:color="auto"/>
              <w:left w:val="single" w:sz="2" w:space="0" w:color="auto"/>
              <w:bottom w:val="double" w:sz="4" w:space="0" w:color="auto"/>
              <w:right w:val="single" w:sz="2" w:space="0" w:color="auto"/>
            </w:tcBorders>
            <w:shd w:val="clear" w:color="auto" w:fill="DAEEF3"/>
            <w:vAlign w:val="center"/>
            <w:hideMark/>
          </w:tcPr>
          <w:p w:rsidR="001D4E1B" w:rsidRDefault="001D4E1B">
            <w:pPr>
              <w:spacing w:line="276" w:lineRule="auto"/>
              <w:jc w:val="center"/>
              <w:rPr>
                <w:b/>
                <w:lang w:eastAsia="en-US"/>
              </w:rPr>
            </w:pPr>
            <w:r>
              <w:rPr>
                <w:b/>
                <w:lang w:eastAsia="en-US"/>
              </w:rPr>
              <w:t>Sposób</w:t>
            </w:r>
          </w:p>
          <w:p w:rsidR="001D4E1B" w:rsidRDefault="001D4E1B">
            <w:pPr>
              <w:spacing w:line="276" w:lineRule="auto"/>
              <w:jc w:val="center"/>
              <w:rPr>
                <w:b/>
                <w:lang w:eastAsia="en-US"/>
              </w:rPr>
            </w:pPr>
            <w:r>
              <w:rPr>
                <w:b/>
                <w:lang w:eastAsia="en-US"/>
              </w:rPr>
              <w:t>ewaluacji</w:t>
            </w:r>
          </w:p>
        </w:tc>
        <w:tc>
          <w:tcPr>
            <w:tcW w:w="2276" w:type="dxa"/>
            <w:tcBorders>
              <w:top w:val="double" w:sz="4" w:space="0" w:color="auto"/>
              <w:left w:val="single" w:sz="2" w:space="0" w:color="auto"/>
              <w:bottom w:val="double" w:sz="4" w:space="0" w:color="auto"/>
              <w:right w:val="double" w:sz="4" w:space="0" w:color="auto"/>
            </w:tcBorders>
            <w:shd w:val="clear" w:color="auto" w:fill="DAEEF3"/>
            <w:vAlign w:val="center"/>
            <w:hideMark/>
          </w:tcPr>
          <w:p w:rsidR="001D4E1B" w:rsidRDefault="001D4E1B">
            <w:pPr>
              <w:spacing w:line="276" w:lineRule="auto"/>
              <w:jc w:val="center"/>
              <w:rPr>
                <w:b/>
                <w:lang w:eastAsia="en-US"/>
              </w:rPr>
            </w:pPr>
            <w:r>
              <w:rPr>
                <w:b/>
                <w:lang w:eastAsia="en-US"/>
              </w:rPr>
              <w:t>Prowadzący                     ewaluację</w:t>
            </w:r>
          </w:p>
        </w:tc>
      </w:tr>
      <w:tr w:rsidR="001D4E1B" w:rsidTr="001D4E1B">
        <w:trPr>
          <w:trHeight w:val="867"/>
        </w:trPr>
        <w:tc>
          <w:tcPr>
            <w:tcW w:w="15276" w:type="dxa"/>
            <w:gridSpan w:val="6"/>
            <w:tcBorders>
              <w:top w:val="double" w:sz="4" w:space="0" w:color="auto"/>
              <w:left w:val="double" w:sz="4" w:space="0" w:color="auto"/>
              <w:bottom w:val="double" w:sz="4" w:space="0" w:color="auto"/>
              <w:right w:val="double" w:sz="4" w:space="0" w:color="auto"/>
            </w:tcBorders>
            <w:shd w:val="clear" w:color="auto" w:fill="DAEEF3"/>
            <w:vAlign w:val="center"/>
            <w:hideMark/>
          </w:tcPr>
          <w:p w:rsidR="001D4E1B" w:rsidRDefault="001D4E1B">
            <w:pPr>
              <w:spacing w:line="276" w:lineRule="auto"/>
              <w:jc w:val="center"/>
              <w:rPr>
                <w:lang w:eastAsia="en-US"/>
              </w:rPr>
            </w:pPr>
            <w:r>
              <w:rPr>
                <w:lang w:eastAsia="en-US"/>
              </w:rPr>
              <w:t>SFERA FIZYCZNA I PSYCHICZNA</w:t>
            </w:r>
          </w:p>
        </w:tc>
      </w:tr>
      <w:tr w:rsidR="001D4E1B" w:rsidTr="001D4E1B">
        <w:trPr>
          <w:trHeight w:val="867"/>
        </w:trPr>
        <w:tc>
          <w:tcPr>
            <w:tcW w:w="15276" w:type="dxa"/>
            <w:gridSpan w:val="6"/>
            <w:tcBorders>
              <w:top w:val="double" w:sz="4" w:space="0" w:color="auto"/>
              <w:left w:val="double" w:sz="4" w:space="0" w:color="auto"/>
              <w:bottom w:val="double" w:sz="4" w:space="0" w:color="auto"/>
              <w:right w:val="double" w:sz="4" w:space="0" w:color="auto"/>
            </w:tcBorders>
            <w:shd w:val="clear" w:color="auto" w:fill="DAEEF3"/>
            <w:vAlign w:val="center"/>
            <w:hideMark/>
          </w:tcPr>
          <w:p w:rsidR="001D4E1B" w:rsidRDefault="001D4E1B">
            <w:pPr>
              <w:spacing w:line="276" w:lineRule="auto"/>
              <w:jc w:val="center"/>
              <w:rPr>
                <w:lang w:eastAsia="en-US"/>
              </w:rPr>
            </w:pPr>
            <w:r>
              <w:rPr>
                <w:lang w:eastAsia="en-US"/>
              </w:rPr>
              <w:t>Zdrowie, higiena, bezpieczeństwo i kultura osobista</w:t>
            </w:r>
          </w:p>
        </w:tc>
      </w:tr>
      <w:tr w:rsidR="001D4E1B" w:rsidTr="001D4E1B">
        <w:trPr>
          <w:trHeight w:val="1754"/>
        </w:trPr>
        <w:tc>
          <w:tcPr>
            <w:tcW w:w="2543" w:type="dxa"/>
            <w:tcBorders>
              <w:top w:val="double" w:sz="4" w:space="0" w:color="auto"/>
              <w:left w:val="double" w:sz="4" w:space="0" w:color="auto"/>
              <w:bottom w:val="single" w:sz="4" w:space="0" w:color="auto"/>
              <w:right w:val="single" w:sz="4" w:space="0" w:color="auto"/>
            </w:tcBorders>
          </w:tcPr>
          <w:p w:rsidR="001D4E1B" w:rsidRDefault="001D4E1B">
            <w:pPr>
              <w:spacing w:line="276" w:lineRule="auto"/>
              <w:rPr>
                <w:b/>
                <w:lang w:eastAsia="en-US"/>
              </w:rPr>
            </w:pPr>
            <w:r>
              <w:rPr>
                <w:b/>
                <w:lang w:eastAsia="en-US"/>
              </w:rPr>
              <w:t>1. Higiena osobista.</w:t>
            </w:r>
          </w:p>
          <w:p w:rsidR="001D4E1B" w:rsidRDefault="001D4E1B">
            <w:pPr>
              <w:spacing w:line="276" w:lineRule="auto"/>
              <w:rPr>
                <w:lang w:eastAsia="en-US"/>
              </w:rPr>
            </w:pPr>
          </w:p>
        </w:tc>
        <w:tc>
          <w:tcPr>
            <w:tcW w:w="3505" w:type="dxa"/>
            <w:tcBorders>
              <w:top w:val="double" w:sz="4" w:space="0" w:color="auto"/>
              <w:left w:val="single" w:sz="4" w:space="0" w:color="auto"/>
              <w:bottom w:val="single" w:sz="4" w:space="0" w:color="auto"/>
              <w:right w:val="single" w:sz="4" w:space="0" w:color="auto"/>
            </w:tcBorders>
            <w:hideMark/>
          </w:tcPr>
          <w:p w:rsidR="001D4E1B" w:rsidRDefault="001D4E1B">
            <w:pPr>
              <w:numPr>
                <w:ilvl w:val="0"/>
                <w:numId w:val="23"/>
              </w:numPr>
              <w:spacing w:line="276" w:lineRule="auto"/>
              <w:rPr>
                <w:lang w:eastAsia="en-US"/>
              </w:rPr>
            </w:pPr>
            <w:r>
              <w:rPr>
                <w:lang w:eastAsia="en-US"/>
              </w:rPr>
              <w:t xml:space="preserve">Zajęcia edukacyjne </w:t>
            </w:r>
          </w:p>
          <w:p w:rsidR="001D4E1B" w:rsidRDefault="001D4E1B">
            <w:pPr>
              <w:spacing w:line="276" w:lineRule="auto"/>
              <w:rPr>
                <w:lang w:eastAsia="en-US"/>
              </w:rPr>
            </w:pPr>
            <w:r>
              <w:rPr>
                <w:lang w:eastAsia="en-US"/>
              </w:rPr>
              <w:t xml:space="preserve">     „Dbamy o zdrowie”</w:t>
            </w:r>
          </w:p>
          <w:p w:rsidR="001D4E1B" w:rsidRDefault="001D4E1B">
            <w:pPr>
              <w:numPr>
                <w:ilvl w:val="0"/>
                <w:numId w:val="23"/>
              </w:numPr>
              <w:spacing w:line="276" w:lineRule="auto"/>
              <w:rPr>
                <w:lang w:eastAsia="en-US"/>
              </w:rPr>
            </w:pPr>
            <w:r>
              <w:rPr>
                <w:lang w:eastAsia="en-US"/>
              </w:rPr>
              <w:t>Działania pielęgniarki szkolnej.</w:t>
            </w:r>
          </w:p>
          <w:p w:rsidR="001D4E1B" w:rsidRDefault="001D4E1B">
            <w:pPr>
              <w:numPr>
                <w:ilvl w:val="0"/>
                <w:numId w:val="23"/>
              </w:numPr>
              <w:spacing w:line="276" w:lineRule="auto"/>
              <w:rPr>
                <w:lang w:eastAsia="en-US"/>
              </w:rPr>
            </w:pPr>
            <w:r>
              <w:rPr>
                <w:lang w:eastAsia="en-US"/>
              </w:rPr>
              <w:t>Profilaktyka fluorkowa</w:t>
            </w:r>
          </w:p>
          <w:p w:rsidR="001D4E1B" w:rsidRDefault="001D4E1B" w:rsidP="00261379">
            <w:pPr>
              <w:spacing w:line="276" w:lineRule="auto"/>
              <w:rPr>
                <w:lang w:eastAsia="en-US"/>
              </w:rPr>
            </w:pPr>
          </w:p>
        </w:tc>
        <w:tc>
          <w:tcPr>
            <w:tcW w:w="2160" w:type="dxa"/>
            <w:tcBorders>
              <w:top w:val="double" w:sz="4" w:space="0" w:color="auto"/>
              <w:left w:val="single" w:sz="4" w:space="0" w:color="auto"/>
              <w:bottom w:val="single" w:sz="4" w:space="0" w:color="auto"/>
              <w:right w:val="single" w:sz="4" w:space="0" w:color="auto"/>
            </w:tcBorders>
          </w:tcPr>
          <w:p w:rsidR="001D4E1B" w:rsidRDefault="001D4E1B">
            <w:pPr>
              <w:spacing w:line="276" w:lineRule="auto"/>
              <w:rPr>
                <w:lang w:eastAsia="en-US"/>
              </w:rPr>
            </w:pPr>
            <w:r>
              <w:rPr>
                <w:lang w:eastAsia="en-US"/>
              </w:rPr>
              <w:t>Wychowawca</w:t>
            </w:r>
          </w:p>
          <w:p w:rsidR="001D4E1B" w:rsidRDefault="001D4E1B">
            <w:pPr>
              <w:spacing w:line="276" w:lineRule="auto"/>
              <w:rPr>
                <w:lang w:eastAsia="en-US"/>
              </w:rPr>
            </w:pPr>
            <w:r>
              <w:rPr>
                <w:lang w:eastAsia="en-US"/>
              </w:rPr>
              <w:t>Pielęgniarka szkolna</w:t>
            </w:r>
          </w:p>
          <w:p w:rsidR="001D4E1B" w:rsidRDefault="001D4E1B">
            <w:pPr>
              <w:spacing w:line="276" w:lineRule="auto"/>
              <w:rPr>
                <w:lang w:eastAsia="en-US"/>
              </w:rPr>
            </w:pPr>
            <w:r>
              <w:rPr>
                <w:lang w:eastAsia="en-US"/>
              </w:rPr>
              <w:t>Wychowawcy,</w:t>
            </w:r>
          </w:p>
          <w:p w:rsidR="001D4E1B" w:rsidRDefault="001D4E1B">
            <w:pPr>
              <w:spacing w:line="276" w:lineRule="auto"/>
              <w:rPr>
                <w:lang w:eastAsia="en-US"/>
              </w:rPr>
            </w:pPr>
            <w:r>
              <w:rPr>
                <w:lang w:eastAsia="en-US"/>
              </w:rPr>
              <w:t>Nauczyciele, Pracownicy szkoły</w:t>
            </w:r>
          </w:p>
        </w:tc>
        <w:tc>
          <w:tcPr>
            <w:tcW w:w="2576" w:type="dxa"/>
            <w:tcBorders>
              <w:top w:val="double" w:sz="4" w:space="0" w:color="auto"/>
              <w:left w:val="single" w:sz="4" w:space="0" w:color="auto"/>
              <w:bottom w:val="single" w:sz="4" w:space="0" w:color="auto"/>
              <w:right w:val="single" w:sz="4" w:space="0" w:color="auto"/>
            </w:tcBorders>
            <w:hideMark/>
          </w:tcPr>
          <w:p w:rsidR="001D4E1B" w:rsidRDefault="001D4E1B">
            <w:pPr>
              <w:spacing w:line="276" w:lineRule="auto"/>
              <w:rPr>
                <w:lang w:eastAsia="en-US"/>
              </w:rPr>
            </w:pPr>
            <w:r>
              <w:rPr>
                <w:lang w:eastAsia="en-US"/>
              </w:rPr>
              <w:t>Uczeń zna i stosuje zasady higienicznego trybu życia.</w:t>
            </w:r>
          </w:p>
          <w:p w:rsidR="001D4E1B" w:rsidRDefault="001D4E1B">
            <w:pPr>
              <w:spacing w:line="276" w:lineRule="auto"/>
              <w:rPr>
                <w:lang w:eastAsia="en-US"/>
              </w:rPr>
            </w:pPr>
            <w:r>
              <w:rPr>
                <w:lang w:eastAsia="en-US"/>
              </w:rPr>
              <w:t>Zna swój organizm i jego potrzeby.</w:t>
            </w:r>
          </w:p>
          <w:p w:rsidR="001D4E1B" w:rsidRDefault="001D4E1B">
            <w:pPr>
              <w:spacing w:line="276" w:lineRule="auto"/>
              <w:rPr>
                <w:lang w:eastAsia="en-US"/>
              </w:rPr>
            </w:pPr>
            <w:r>
              <w:rPr>
                <w:lang w:eastAsia="en-US"/>
              </w:rPr>
              <w:t>Dba o zdrowe zęby.</w:t>
            </w:r>
          </w:p>
          <w:p w:rsidR="00261379" w:rsidRDefault="00261379">
            <w:pPr>
              <w:spacing w:line="276" w:lineRule="auto"/>
              <w:rPr>
                <w:lang w:eastAsia="en-US"/>
              </w:rPr>
            </w:pPr>
          </w:p>
        </w:tc>
        <w:tc>
          <w:tcPr>
            <w:tcW w:w="2216" w:type="dxa"/>
            <w:tcBorders>
              <w:top w:val="double" w:sz="4" w:space="0" w:color="auto"/>
              <w:left w:val="single" w:sz="4" w:space="0" w:color="auto"/>
              <w:bottom w:val="single" w:sz="4" w:space="0" w:color="auto"/>
              <w:right w:val="single" w:sz="4" w:space="0" w:color="auto"/>
            </w:tcBorders>
          </w:tcPr>
          <w:p w:rsidR="001D4E1B" w:rsidRDefault="001D4E1B">
            <w:pPr>
              <w:spacing w:line="276" w:lineRule="auto"/>
              <w:rPr>
                <w:lang w:eastAsia="en-US"/>
              </w:rPr>
            </w:pPr>
            <w:r>
              <w:rPr>
                <w:lang w:eastAsia="en-US"/>
              </w:rPr>
              <w:t>Obserwacja</w:t>
            </w: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tc>
        <w:tc>
          <w:tcPr>
            <w:tcW w:w="2276" w:type="dxa"/>
            <w:tcBorders>
              <w:top w:val="double" w:sz="4" w:space="0" w:color="auto"/>
              <w:left w:val="single" w:sz="4" w:space="0" w:color="auto"/>
              <w:bottom w:val="single" w:sz="4" w:space="0" w:color="auto"/>
              <w:right w:val="double" w:sz="4" w:space="0" w:color="auto"/>
            </w:tcBorders>
          </w:tcPr>
          <w:p w:rsidR="001D4E1B" w:rsidRDefault="001D4E1B">
            <w:pPr>
              <w:spacing w:line="276" w:lineRule="auto"/>
              <w:rPr>
                <w:lang w:eastAsia="en-US"/>
              </w:rPr>
            </w:pPr>
            <w:r>
              <w:rPr>
                <w:lang w:eastAsia="en-US"/>
              </w:rPr>
              <w:t>Wychowawcy</w:t>
            </w:r>
          </w:p>
          <w:p w:rsidR="001D4E1B" w:rsidRDefault="001D4E1B">
            <w:pPr>
              <w:spacing w:line="276" w:lineRule="auto"/>
              <w:rPr>
                <w:lang w:eastAsia="en-US"/>
              </w:rPr>
            </w:pPr>
          </w:p>
        </w:tc>
      </w:tr>
      <w:tr w:rsidR="001D4E1B" w:rsidTr="001D4E1B">
        <w:trPr>
          <w:trHeight w:val="835"/>
        </w:trPr>
        <w:tc>
          <w:tcPr>
            <w:tcW w:w="2543" w:type="dxa"/>
            <w:tcBorders>
              <w:top w:val="single" w:sz="4" w:space="0" w:color="auto"/>
              <w:left w:val="double" w:sz="4" w:space="0" w:color="auto"/>
              <w:bottom w:val="single" w:sz="4" w:space="0" w:color="auto"/>
              <w:right w:val="single" w:sz="4" w:space="0" w:color="auto"/>
            </w:tcBorders>
          </w:tcPr>
          <w:p w:rsidR="001D4E1B" w:rsidRDefault="001D4E1B">
            <w:pPr>
              <w:spacing w:line="276" w:lineRule="auto"/>
              <w:rPr>
                <w:b/>
                <w:lang w:eastAsia="en-US"/>
              </w:rPr>
            </w:pPr>
            <w:r>
              <w:rPr>
                <w:b/>
                <w:lang w:eastAsia="en-US"/>
              </w:rPr>
              <w:t>2. Zdrowe odżywianie.</w:t>
            </w:r>
          </w:p>
          <w:p w:rsidR="001D4E1B" w:rsidRDefault="001D4E1B">
            <w:pPr>
              <w:spacing w:line="276" w:lineRule="auto"/>
              <w:rPr>
                <w:lang w:eastAsia="en-US"/>
              </w:rPr>
            </w:pPr>
          </w:p>
        </w:tc>
        <w:tc>
          <w:tcPr>
            <w:tcW w:w="3505" w:type="dxa"/>
            <w:tcBorders>
              <w:top w:val="single" w:sz="4" w:space="0" w:color="auto"/>
              <w:left w:val="single" w:sz="4" w:space="0" w:color="auto"/>
              <w:bottom w:val="single" w:sz="4" w:space="0" w:color="auto"/>
              <w:right w:val="single" w:sz="4" w:space="0" w:color="auto"/>
            </w:tcBorders>
            <w:hideMark/>
          </w:tcPr>
          <w:p w:rsidR="001D4E1B" w:rsidRDefault="001D4E1B">
            <w:pPr>
              <w:numPr>
                <w:ilvl w:val="0"/>
                <w:numId w:val="24"/>
              </w:numPr>
              <w:spacing w:line="276" w:lineRule="auto"/>
              <w:rPr>
                <w:lang w:eastAsia="en-US"/>
              </w:rPr>
            </w:pPr>
            <w:r>
              <w:rPr>
                <w:lang w:eastAsia="en-US"/>
              </w:rPr>
              <w:t>Akcja promująca zdrowe odżywianie.</w:t>
            </w:r>
          </w:p>
          <w:p w:rsidR="001D4E1B" w:rsidRDefault="001D4E1B">
            <w:pPr>
              <w:numPr>
                <w:ilvl w:val="0"/>
                <w:numId w:val="24"/>
              </w:numPr>
              <w:spacing w:line="276" w:lineRule="auto"/>
              <w:rPr>
                <w:lang w:eastAsia="en-US"/>
              </w:rPr>
            </w:pPr>
            <w:r>
              <w:rPr>
                <w:lang w:eastAsia="en-US"/>
              </w:rPr>
              <w:t>Organizowanie konkursów promujących zdrowe odżywianie.</w:t>
            </w:r>
          </w:p>
          <w:p w:rsidR="001D4E1B" w:rsidRDefault="001D4E1B">
            <w:pPr>
              <w:numPr>
                <w:ilvl w:val="0"/>
                <w:numId w:val="24"/>
              </w:numPr>
              <w:spacing w:line="276" w:lineRule="auto"/>
              <w:rPr>
                <w:lang w:eastAsia="en-US"/>
              </w:rPr>
            </w:pPr>
            <w:r>
              <w:rPr>
                <w:lang w:eastAsia="en-US"/>
              </w:rPr>
              <w:t>Ciepły posiłek dla dzieci objętych opieką GOPS –u , MOPS-u</w:t>
            </w:r>
          </w:p>
          <w:p w:rsidR="001D4E1B" w:rsidRDefault="001D4E1B">
            <w:pPr>
              <w:spacing w:line="276" w:lineRule="auto"/>
              <w:rPr>
                <w:lang w:eastAsia="en-US"/>
              </w:rPr>
            </w:pPr>
            <w:r>
              <w:rPr>
                <w:lang w:eastAsia="en-US"/>
              </w:rPr>
              <w:t xml:space="preserve">      w Skierniewicach</w:t>
            </w:r>
          </w:p>
        </w:tc>
        <w:tc>
          <w:tcPr>
            <w:tcW w:w="2160" w:type="dxa"/>
            <w:tcBorders>
              <w:top w:val="single" w:sz="4" w:space="0" w:color="auto"/>
              <w:left w:val="single" w:sz="4" w:space="0" w:color="auto"/>
              <w:bottom w:val="single" w:sz="4" w:space="0" w:color="auto"/>
              <w:right w:val="single" w:sz="4" w:space="0" w:color="auto"/>
            </w:tcBorders>
          </w:tcPr>
          <w:p w:rsidR="001D4E1B" w:rsidRDefault="001D4E1B">
            <w:pPr>
              <w:spacing w:line="276" w:lineRule="auto"/>
              <w:rPr>
                <w:lang w:eastAsia="en-US"/>
              </w:rPr>
            </w:pPr>
            <w:r>
              <w:rPr>
                <w:lang w:eastAsia="en-US"/>
              </w:rPr>
              <w:t xml:space="preserve">Nauczyciele </w:t>
            </w: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r>
              <w:rPr>
                <w:lang w:eastAsia="en-US"/>
              </w:rPr>
              <w:t>Nauczyciele</w:t>
            </w: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r>
              <w:rPr>
                <w:lang w:eastAsia="en-US"/>
              </w:rPr>
              <w:t>GOPS, MOPS  w Skierniewicach</w:t>
            </w:r>
          </w:p>
        </w:tc>
        <w:tc>
          <w:tcPr>
            <w:tcW w:w="2576" w:type="dxa"/>
            <w:tcBorders>
              <w:top w:val="single" w:sz="4" w:space="0" w:color="auto"/>
              <w:left w:val="single" w:sz="4" w:space="0" w:color="auto"/>
              <w:bottom w:val="single" w:sz="4" w:space="0" w:color="auto"/>
              <w:right w:val="single" w:sz="4" w:space="0" w:color="auto"/>
            </w:tcBorders>
          </w:tcPr>
          <w:p w:rsidR="001D4E1B" w:rsidRDefault="001D4E1B">
            <w:pPr>
              <w:spacing w:line="276" w:lineRule="auto"/>
              <w:rPr>
                <w:lang w:eastAsia="en-US"/>
              </w:rPr>
            </w:pPr>
            <w:r>
              <w:rPr>
                <w:lang w:eastAsia="en-US"/>
              </w:rPr>
              <w:t xml:space="preserve">Uczeń potrafi wskazać składniki diety służące zdrowiu. </w:t>
            </w:r>
          </w:p>
          <w:p w:rsidR="001D4E1B" w:rsidRDefault="001D4E1B">
            <w:pPr>
              <w:spacing w:line="276" w:lineRule="auto"/>
              <w:rPr>
                <w:lang w:eastAsia="en-US"/>
              </w:rPr>
            </w:pPr>
            <w:r>
              <w:rPr>
                <w:lang w:eastAsia="en-US"/>
              </w:rPr>
              <w:t>Rezygnuje</w:t>
            </w:r>
          </w:p>
          <w:p w:rsidR="001D4E1B" w:rsidRDefault="001D4E1B">
            <w:pPr>
              <w:spacing w:line="276" w:lineRule="auto"/>
              <w:rPr>
                <w:lang w:eastAsia="en-US"/>
              </w:rPr>
            </w:pPr>
            <w:r>
              <w:rPr>
                <w:lang w:eastAsia="en-US"/>
              </w:rPr>
              <w:t>z niezdrowej żywności. Pije mleko.</w:t>
            </w:r>
          </w:p>
          <w:p w:rsidR="001D4E1B" w:rsidRDefault="001D4E1B">
            <w:pPr>
              <w:spacing w:line="276" w:lineRule="auto"/>
              <w:rPr>
                <w:lang w:eastAsia="en-US"/>
              </w:rPr>
            </w:pPr>
            <w:r>
              <w:rPr>
                <w:lang w:eastAsia="en-US"/>
              </w:rPr>
              <w:t xml:space="preserve">Świadomie spożywa warzywa i owoce.  </w:t>
            </w:r>
          </w:p>
          <w:p w:rsidR="001D4E1B" w:rsidRDefault="001D4E1B">
            <w:pPr>
              <w:spacing w:line="276" w:lineRule="auto"/>
              <w:rPr>
                <w:lang w:eastAsia="en-US"/>
              </w:rPr>
            </w:pPr>
            <w:r>
              <w:rPr>
                <w:lang w:eastAsia="en-US"/>
              </w:rPr>
              <w:t xml:space="preserve">Uczeń potrafi znaleźć </w:t>
            </w:r>
            <w:r>
              <w:rPr>
                <w:lang w:eastAsia="en-US"/>
              </w:rPr>
              <w:lastRenderedPageBreak/>
              <w:t>wyjście z sytuacji które wywołują stres, wie gdzie szukać pomocy.</w:t>
            </w:r>
          </w:p>
          <w:p w:rsidR="001D4E1B" w:rsidRDefault="001D4E1B">
            <w:pPr>
              <w:spacing w:line="276" w:lineRule="auto"/>
              <w:rPr>
                <w:lang w:eastAsia="en-US"/>
              </w:rPr>
            </w:pPr>
          </w:p>
        </w:tc>
        <w:tc>
          <w:tcPr>
            <w:tcW w:w="2216" w:type="dxa"/>
            <w:tcBorders>
              <w:top w:val="single" w:sz="4" w:space="0" w:color="auto"/>
              <w:left w:val="single" w:sz="4" w:space="0" w:color="auto"/>
              <w:bottom w:val="single" w:sz="4" w:space="0" w:color="auto"/>
              <w:right w:val="single" w:sz="4" w:space="0" w:color="auto"/>
            </w:tcBorders>
          </w:tcPr>
          <w:p w:rsidR="001D4E1B" w:rsidRDefault="001D4E1B">
            <w:pPr>
              <w:spacing w:line="276" w:lineRule="auto"/>
              <w:rPr>
                <w:lang w:eastAsia="en-US"/>
              </w:rPr>
            </w:pPr>
            <w:r>
              <w:rPr>
                <w:lang w:eastAsia="en-US"/>
              </w:rPr>
              <w:lastRenderedPageBreak/>
              <w:t>Rozmowa,</w:t>
            </w:r>
          </w:p>
          <w:p w:rsidR="001D4E1B" w:rsidRDefault="001D4E1B">
            <w:pPr>
              <w:spacing w:line="276" w:lineRule="auto"/>
              <w:rPr>
                <w:lang w:eastAsia="en-US"/>
              </w:rPr>
            </w:pPr>
            <w:r>
              <w:rPr>
                <w:lang w:eastAsia="en-US"/>
              </w:rPr>
              <w:t>Obserwacja spożywanych posiłków podczas drugiego śniadania.</w:t>
            </w:r>
          </w:p>
          <w:p w:rsidR="001D4E1B" w:rsidRDefault="001D4E1B">
            <w:pPr>
              <w:spacing w:line="276" w:lineRule="auto"/>
              <w:rPr>
                <w:lang w:eastAsia="en-US"/>
              </w:rPr>
            </w:pPr>
          </w:p>
        </w:tc>
        <w:tc>
          <w:tcPr>
            <w:tcW w:w="2276" w:type="dxa"/>
            <w:tcBorders>
              <w:top w:val="single" w:sz="4" w:space="0" w:color="auto"/>
              <w:left w:val="single" w:sz="4" w:space="0" w:color="auto"/>
              <w:bottom w:val="single" w:sz="4" w:space="0" w:color="auto"/>
              <w:right w:val="double" w:sz="4" w:space="0" w:color="auto"/>
            </w:tcBorders>
          </w:tcPr>
          <w:p w:rsidR="001D4E1B" w:rsidRDefault="001D4E1B">
            <w:pPr>
              <w:spacing w:line="276" w:lineRule="auto"/>
              <w:rPr>
                <w:lang w:eastAsia="en-US"/>
              </w:rPr>
            </w:pPr>
            <w:r>
              <w:rPr>
                <w:lang w:eastAsia="en-US"/>
              </w:rPr>
              <w:t>Wychowawcy</w:t>
            </w:r>
          </w:p>
          <w:p w:rsidR="001D4E1B" w:rsidRDefault="001D4E1B">
            <w:pPr>
              <w:spacing w:line="276" w:lineRule="auto"/>
              <w:rPr>
                <w:lang w:eastAsia="en-US"/>
              </w:rPr>
            </w:pPr>
          </w:p>
          <w:p w:rsidR="001D4E1B" w:rsidRDefault="001D4E1B">
            <w:pPr>
              <w:spacing w:line="276" w:lineRule="auto"/>
              <w:rPr>
                <w:lang w:eastAsia="en-US"/>
              </w:rPr>
            </w:pPr>
          </w:p>
        </w:tc>
      </w:tr>
      <w:tr w:rsidR="001D4E1B" w:rsidTr="001D4E1B">
        <w:trPr>
          <w:trHeight w:val="2646"/>
        </w:trPr>
        <w:tc>
          <w:tcPr>
            <w:tcW w:w="2543" w:type="dxa"/>
            <w:tcBorders>
              <w:top w:val="single" w:sz="4" w:space="0" w:color="auto"/>
              <w:left w:val="double" w:sz="4" w:space="0" w:color="auto"/>
              <w:bottom w:val="single" w:sz="4" w:space="0" w:color="auto"/>
              <w:right w:val="single" w:sz="4" w:space="0" w:color="auto"/>
            </w:tcBorders>
          </w:tcPr>
          <w:p w:rsidR="001D4E1B" w:rsidRDefault="001D4E1B">
            <w:pPr>
              <w:spacing w:line="276" w:lineRule="auto"/>
              <w:rPr>
                <w:b/>
                <w:lang w:eastAsia="en-US"/>
              </w:rPr>
            </w:pPr>
            <w:r>
              <w:rPr>
                <w:b/>
                <w:lang w:eastAsia="en-US"/>
              </w:rPr>
              <w:lastRenderedPageBreak/>
              <w:t>3. Ruch to zdrowie.</w:t>
            </w:r>
          </w:p>
          <w:p w:rsidR="001D4E1B" w:rsidRDefault="001D4E1B">
            <w:pPr>
              <w:spacing w:line="276" w:lineRule="auto"/>
              <w:rPr>
                <w:lang w:eastAsia="en-US"/>
              </w:rPr>
            </w:pPr>
          </w:p>
        </w:tc>
        <w:tc>
          <w:tcPr>
            <w:tcW w:w="3505" w:type="dxa"/>
            <w:tcBorders>
              <w:top w:val="single" w:sz="4" w:space="0" w:color="auto"/>
              <w:left w:val="single" w:sz="4" w:space="0" w:color="auto"/>
              <w:bottom w:val="single" w:sz="4" w:space="0" w:color="auto"/>
              <w:right w:val="single" w:sz="4" w:space="0" w:color="auto"/>
            </w:tcBorders>
          </w:tcPr>
          <w:p w:rsidR="001D4E1B" w:rsidRDefault="001D4E1B">
            <w:pPr>
              <w:numPr>
                <w:ilvl w:val="0"/>
                <w:numId w:val="26"/>
              </w:numPr>
              <w:spacing w:line="276" w:lineRule="auto"/>
              <w:rPr>
                <w:lang w:eastAsia="en-US"/>
              </w:rPr>
            </w:pPr>
            <w:r>
              <w:rPr>
                <w:lang w:eastAsia="en-US"/>
              </w:rPr>
              <w:t xml:space="preserve">Zajęcia wychowania fizycznego, pozalekcyjne  zajęcia sportowe </w:t>
            </w:r>
          </w:p>
          <w:p w:rsidR="001D4E1B" w:rsidRDefault="001D4E1B">
            <w:pPr>
              <w:spacing w:line="276" w:lineRule="auto"/>
              <w:rPr>
                <w:lang w:eastAsia="en-US"/>
              </w:rPr>
            </w:pPr>
            <w:r>
              <w:rPr>
                <w:lang w:eastAsia="en-US"/>
              </w:rPr>
              <w:t xml:space="preserve">      i ruchowe.</w:t>
            </w:r>
          </w:p>
          <w:p w:rsidR="001D4E1B" w:rsidRDefault="001D4E1B">
            <w:pPr>
              <w:numPr>
                <w:ilvl w:val="0"/>
                <w:numId w:val="26"/>
              </w:numPr>
              <w:spacing w:line="276" w:lineRule="auto"/>
              <w:rPr>
                <w:lang w:eastAsia="en-US"/>
              </w:rPr>
            </w:pPr>
            <w:r>
              <w:rPr>
                <w:lang w:eastAsia="en-US"/>
              </w:rPr>
              <w:t>Propagowanie turystyki pieszej – wycieczki, spacery; zajęcia plenerowe</w:t>
            </w:r>
          </w:p>
          <w:p w:rsidR="001D4E1B" w:rsidRDefault="001D4E1B">
            <w:pPr>
              <w:numPr>
                <w:ilvl w:val="0"/>
                <w:numId w:val="26"/>
              </w:numPr>
              <w:spacing w:line="276" w:lineRule="auto"/>
              <w:rPr>
                <w:lang w:eastAsia="en-US"/>
              </w:rPr>
            </w:pPr>
            <w:r>
              <w:rPr>
                <w:lang w:eastAsia="en-US"/>
              </w:rPr>
              <w:t>Zawody sportowe</w:t>
            </w:r>
          </w:p>
          <w:p w:rsidR="001D4E1B" w:rsidRDefault="001D4E1B">
            <w:pPr>
              <w:numPr>
                <w:ilvl w:val="0"/>
                <w:numId w:val="26"/>
              </w:numPr>
              <w:spacing w:line="276" w:lineRule="auto"/>
              <w:rPr>
                <w:lang w:eastAsia="en-US"/>
              </w:rPr>
            </w:pPr>
            <w:r>
              <w:rPr>
                <w:lang w:eastAsia="en-US"/>
              </w:rPr>
              <w:t>Udział uczniów w programach PSSE w Skierniewicach</w:t>
            </w:r>
          </w:p>
          <w:p w:rsidR="001D4E1B" w:rsidRDefault="001D4E1B">
            <w:pPr>
              <w:spacing w:line="276" w:lineRule="auto"/>
              <w:rPr>
                <w:lang w:eastAsia="en-US"/>
              </w:rPr>
            </w:pPr>
          </w:p>
        </w:tc>
        <w:tc>
          <w:tcPr>
            <w:tcW w:w="2160" w:type="dxa"/>
            <w:tcBorders>
              <w:top w:val="single" w:sz="4" w:space="0" w:color="auto"/>
              <w:left w:val="single" w:sz="4" w:space="0" w:color="auto"/>
              <w:bottom w:val="single" w:sz="4" w:space="0" w:color="auto"/>
              <w:right w:val="single" w:sz="4" w:space="0" w:color="auto"/>
            </w:tcBorders>
          </w:tcPr>
          <w:p w:rsidR="001D4E1B" w:rsidRDefault="001D4E1B">
            <w:pPr>
              <w:spacing w:line="276" w:lineRule="auto"/>
              <w:rPr>
                <w:lang w:eastAsia="en-US"/>
              </w:rPr>
            </w:pPr>
            <w:r>
              <w:rPr>
                <w:lang w:eastAsia="en-US"/>
              </w:rPr>
              <w:t xml:space="preserve">Nauczyciel </w:t>
            </w:r>
            <w:proofErr w:type="spellStart"/>
            <w:r>
              <w:rPr>
                <w:lang w:eastAsia="en-US"/>
              </w:rPr>
              <w:t>w-f</w:t>
            </w:r>
            <w:proofErr w:type="spellEnd"/>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r>
              <w:rPr>
                <w:lang w:eastAsia="en-US"/>
              </w:rPr>
              <w:t xml:space="preserve">Nauczyciele </w:t>
            </w:r>
          </w:p>
          <w:p w:rsidR="001D4E1B" w:rsidRDefault="001D4E1B">
            <w:pPr>
              <w:spacing w:line="276" w:lineRule="auto"/>
              <w:rPr>
                <w:lang w:eastAsia="en-US"/>
              </w:rPr>
            </w:pPr>
            <w:r>
              <w:rPr>
                <w:lang w:eastAsia="en-US"/>
              </w:rPr>
              <w:t xml:space="preserve">i wychowawcy </w:t>
            </w:r>
          </w:p>
          <w:p w:rsidR="001D4E1B" w:rsidRDefault="001D4E1B">
            <w:pPr>
              <w:spacing w:line="276" w:lineRule="auto"/>
              <w:rPr>
                <w:lang w:eastAsia="en-US"/>
              </w:rPr>
            </w:pPr>
          </w:p>
          <w:p w:rsidR="001D4E1B" w:rsidRDefault="001D4E1B">
            <w:pPr>
              <w:spacing w:line="276" w:lineRule="auto"/>
              <w:rPr>
                <w:lang w:eastAsia="en-US"/>
              </w:rPr>
            </w:pPr>
          </w:p>
        </w:tc>
        <w:tc>
          <w:tcPr>
            <w:tcW w:w="2576" w:type="dxa"/>
            <w:tcBorders>
              <w:top w:val="single" w:sz="4" w:space="0" w:color="auto"/>
              <w:left w:val="single" w:sz="4" w:space="0" w:color="auto"/>
              <w:bottom w:val="single" w:sz="4" w:space="0" w:color="auto"/>
              <w:right w:val="single" w:sz="4" w:space="0" w:color="auto"/>
            </w:tcBorders>
          </w:tcPr>
          <w:p w:rsidR="001D4E1B" w:rsidRDefault="001D4E1B">
            <w:pPr>
              <w:spacing w:line="276" w:lineRule="auto"/>
              <w:rPr>
                <w:lang w:eastAsia="en-US"/>
              </w:rPr>
            </w:pPr>
            <w:r>
              <w:rPr>
                <w:lang w:eastAsia="en-US"/>
              </w:rPr>
              <w:t xml:space="preserve">Uczeń jest sprawny fizycznie. </w:t>
            </w:r>
          </w:p>
          <w:p w:rsidR="001D4E1B" w:rsidRDefault="001D4E1B">
            <w:pPr>
              <w:spacing w:line="276" w:lineRule="auto"/>
              <w:rPr>
                <w:lang w:eastAsia="en-US"/>
              </w:rPr>
            </w:pPr>
            <w:r>
              <w:rPr>
                <w:lang w:eastAsia="en-US"/>
              </w:rPr>
              <w:t>Rozumie potrzebę ruchu.</w:t>
            </w:r>
          </w:p>
          <w:p w:rsidR="001D4E1B" w:rsidRDefault="001D4E1B">
            <w:pPr>
              <w:spacing w:line="276" w:lineRule="auto"/>
              <w:rPr>
                <w:lang w:eastAsia="en-US"/>
              </w:rPr>
            </w:pPr>
            <w:r>
              <w:rPr>
                <w:lang w:eastAsia="en-US"/>
              </w:rPr>
              <w:t xml:space="preserve">Aktywnie spędza czas wolny. </w:t>
            </w:r>
          </w:p>
          <w:p w:rsidR="001D4E1B" w:rsidRDefault="001D4E1B">
            <w:pPr>
              <w:spacing w:line="276" w:lineRule="auto"/>
              <w:rPr>
                <w:lang w:eastAsia="en-US"/>
              </w:rPr>
            </w:pPr>
            <w:r>
              <w:rPr>
                <w:lang w:eastAsia="en-US"/>
              </w:rPr>
              <w:t>Dba o prawidłową postawę ciała. Rozwija swoje zainteresowania i pasje.</w:t>
            </w:r>
          </w:p>
          <w:p w:rsidR="001D4E1B" w:rsidRDefault="001D4E1B">
            <w:pPr>
              <w:spacing w:line="276" w:lineRule="auto"/>
              <w:rPr>
                <w:lang w:eastAsia="en-US"/>
              </w:rPr>
            </w:pPr>
          </w:p>
        </w:tc>
        <w:tc>
          <w:tcPr>
            <w:tcW w:w="2216" w:type="dxa"/>
            <w:tcBorders>
              <w:top w:val="single" w:sz="4" w:space="0" w:color="auto"/>
              <w:left w:val="single" w:sz="4" w:space="0" w:color="auto"/>
              <w:bottom w:val="single" w:sz="4" w:space="0" w:color="auto"/>
              <w:right w:val="single" w:sz="4" w:space="0" w:color="auto"/>
            </w:tcBorders>
            <w:hideMark/>
          </w:tcPr>
          <w:p w:rsidR="001D4E1B" w:rsidRDefault="001D4E1B">
            <w:pPr>
              <w:spacing w:line="276" w:lineRule="auto"/>
              <w:rPr>
                <w:lang w:eastAsia="en-US"/>
              </w:rPr>
            </w:pPr>
            <w:r>
              <w:rPr>
                <w:lang w:eastAsia="en-US"/>
              </w:rPr>
              <w:t>Obserwacja</w:t>
            </w:r>
          </w:p>
        </w:tc>
        <w:tc>
          <w:tcPr>
            <w:tcW w:w="2276" w:type="dxa"/>
            <w:tcBorders>
              <w:top w:val="single" w:sz="4" w:space="0" w:color="auto"/>
              <w:left w:val="single" w:sz="4" w:space="0" w:color="auto"/>
              <w:bottom w:val="single" w:sz="4" w:space="0" w:color="auto"/>
              <w:right w:val="double" w:sz="4" w:space="0" w:color="auto"/>
            </w:tcBorders>
          </w:tcPr>
          <w:p w:rsidR="001D4E1B" w:rsidRDefault="001D4E1B">
            <w:pPr>
              <w:spacing w:line="276" w:lineRule="auto"/>
              <w:rPr>
                <w:lang w:eastAsia="en-US"/>
              </w:rPr>
            </w:pPr>
            <w:r>
              <w:rPr>
                <w:lang w:eastAsia="en-US"/>
              </w:rPr>
              <w:t>Nauczyciele</w:t>
            </w:r>
          </w:p>
          <w:p w:rsidR="001D4E1B" w:rsidRDefault="001D4E1B">
            <w:pPr>
              <w:spacing w:line="276" w:lineRule="auto"/>
              <w:rPr>
                <w:lang w:eastAsia="en-US"/>
              </w:rPr>
            </w:pPr>
            <w:r>
              <w:rPr>
                <w:lang w:eastAsia="en-US"/>
              </w:rPr>
              <w:t>i wychowawcy</w:t>
            </w:r>
          </w:p>
          <w:p w:rsidR="001D4E1B" w:rsidRDefault="001D4E1B">
            <w:pPr>
              <w:spacing w:line="276" w:lineRule="auto"/>
              <w:rPr>
                <w:lang w:eastAsia="en-US"/>
              </w:rPr>
            </w:pPr>
          </w:p>
          <w:p w:rsidR="001D4E1B" w:rsidRDefault="001D4E1B">
            <w:pPr>
              <w:spacing w:line="276" w:lineRule="auto"/>
              <w:rPr>
                <w:lang w:eastAsia="en-US"/>
              </w:rPr>
            </w:pPr>
          </w:p>
        </w:tc>
      </w:tr>
      <w:tr w:rsidR="001D4E1B" w:rsidTr="001D4E1B">
        <w:trPr>
          <w:trHeight w:val="321"/>
        </w:trPr>
        <w:tc>
          <w:tcPr>
            <w:tcW w:w="2543" w:type="dxa"/>
            <w:tcBorders>
              <w:top w:val="single" w:sz="4" w:space="0" w:color="auto"/>
              <w:left w:val="double" w:sz="4" w:space="0" w:color="auto"/>
              <w:bottom w:val="double" w:sz="4" w:space="0" w:color="auto"/>
              <w:right w:val="single" w:sz="4" w:space="0" w:color="auto"/>
            </w:tcBorders>
          </w:tcPr>
          <w:p w:rsidR="001D4E1B" w:rsidRDefault="001D4E1B">
            <w:pPr>
              <w:spacing w:line="276" w:lineRule="auto"/>
              <w:rPr>
                <w:b/>
                <w:lang w:eastAsia="en-US"/>
              </w:rPr>
            </w:pPr>
            <w:r>
              <w:rPr>
                <w:b/>
                <w:lang w:eastAsia="en-US"/>
              </w:rPr>
              <w:t>4. Profilaktyka uzależnień.</w:t>
            </w:r>
          </w:p>
          <w:p w:rsidR="001D4E1B" w:rsidRDefault="001D4E1B">
            <w:pPr>
              <w:spacing w:line="276" w:lineRule="auto"/>
              <w:rPr>
                <w:lang w:eastAsia="en-US"/>
              </w:rPr>
            </w:pPr>
          </w:p>
        </w:tc>
        <w:tc>
          <w:tcPr>
            <w:tcW w:w="3505" w:type="dxa"/>
            <w:tcBorders>
              <w:top w:val="single" w:sz="4" w:space="0" w:color="auto"/>
              <w:left w:val="single" w:sz="4" w:space="0" w:color="auto"/>
              <w:bottom w:val="double" w:sz="4" w:space="0" w:color="auto"/>
              <w:right w:val="single" w:sz="4" w:space="0" w:color="auto"/>
            </w:tcBorders>
          </w:tcPr>
          <w:p w:rsidR="001D4E1B" w:rsidRDefault="001D4E1B">
            <w:pPr>
              <w:numPr>
                <w:ilvl w:val="0"/>
                <w:numId w:val="26"/>
              </w:numPr>
              <w:spacing w:line="276" w:lineRule="auto"/>
              <w:rPr>
                <w:lang w:eastAsia="en-US"/>
              </w:rPr>
            </w:pPr>
            <w:r>
              <w:rPr>
                <w:lang w:eastAsia="en-US"/>
              </w:rPr>
              <w:t>Zajęcia dotyczące zagrożeń związanych z uzależnieniami i nałogami (nikotynizm, alkoholizm, narkomania, dopalacze) – m.in. zajęcia WDŻWR oraz lekcje z wychowawcą.</w:t>
            </w:r>
          </w:p>
          <w:p w:rsidR="001D4E1B" w:rsidRDefault="001D4E1B">
            <w:pPr>
              <w:numPr>
                <w:ilvl w:val="0"/>
                <w:numId w:val="26"/>
              </w:numPr>
              <w:spacing w:line="276" w:lineRule="auto"/>
              <w:rPr>
                <w:lang w:eastAsia="en-US"/>
              </w:rPr>
            </w:pPr>
            <w:r>
              <w:rPr>
                <w:lang w:eastAsia="en-US"/>
              </w:rPr>
              <w:t xml:space="preserve">Pogadanka nt. dopalaczy i innych używek </w:t>
            </w:r>
          </w:p>
          <w:p w:rsidR="001D4E1B" w:rsidRDefault="001D4E1B">
            <w:pPr>
              <w:numPr>
                <w:ilvl w:val="0"/>
                <w:numId w:val="26"/>
              </w:numPr>
              <w:spacing w:line="276" w:lineRule="auto"/>
              <w:rPr>
                <w:lang w:eastAsia="en-US"/>
              </w:rPr>
            </w:pPr>
            <w:r>
              <w:rPr>
                <w:lang w:eastAsia="en-US"/>
              </w:rPr>
              <w:t>Tematyczne gazetki ścienne.</w:t>
            </w:r>
          </w:p>
          <w:p w:rsidR="001D4E1B" w:rsidRDefault="001D4E1B">
            <w:pPr>
              <w:numPr>
                <w:ilvl w:val="0"/>
                <w:numId w:val="26"/>
              </w:numPr>
              <w:spacing w:line="276" w:lineRule="auto"/>
              <w:rPr>
                <w:lang w:eastAsia="en-US"/>
              </w:rPr>
            </w:pPr>
            <w:r>
              <w:rPr>
                <w:lang w:eastAsia="en-US"/>
              </w:rPr>
              <w:t>Spektakle  profilaktyczne.</w:t>
            </w:r>
          </w:p>
          <w:p w:rsidR="001D4E1B" w:rsidRDefault="001D4E1B">
            <w:pPr>
              <w:numPr>
                <w:ilvl w:val="0"/>
                <w:numId w:val="26"/>
              </w:numPr>
              <w:spacing w:line="276" w:lineRule="auto"/>
              <w:rPr>
                <w:lang w:eastAsia="en-US"/>
              </w:rPr>
            </w:pPr>
            <w:r>
              <w:rPr>
                <w:lang w:eastAsia="en-US"/>
              </w:rPr>
              <w:t xml:space="preserve">Edukowanie rodziców z </w:t>
            </w:r>
            <w:r>
              <w:rPr>
                <w:lang w:eastAsia="en-US"/>
              </w:rPr>
              <w:lastRenderedPageBreak/>
              <w:t>zakresu profilaktyki uzależnień.</w:t>
            </w:r>
          </w:p>
          <w:p w:rsidR="00065D24" w:rsidRDefault="00065D24">
            <w:pPr>
              <w:numPr>
                <w:ilvl w:val="0"/>
                <w:numId w:val="26"/>
              </w:numPr>
              <w:spacing w:line="276" w:lineRule="auto"/>
              <w:rPr>
                <w:lang w:eastAsia="en-US"/>
              </w:rPr>
            </w:pPr>
            <w:proofErr w:type="spellStart"/>
            <w:r>
              <w:rPr>
                <w:lang w:eastAsia="en-US"/>
              </w:rPr>
              <w:t>Cyberprzemoc</w:t>
            </w:r>
            <w:proofErr w:type="spellEnd"/>
            <w:r>
              <w:rPr>
                <w:lang w:eastAsia="en-US"/>
              </w:rPr>
              <w:t xml:space="preserve"> i wynikające z niej konsekwencje.</w:t>
            </w:r>
          </w:p>
          <w:p w:rsidR="001D4E1B" w:rsidRDefault="001D4E1B">
            <w:pPr>
              <w:numPr>
                <w:ilvl w:val="0"/>
                <w:numId w:val="26"/>
              </w:numPr>
              <w:spacing w:line="276" w:lineRule="auto"/>
              <w:rPr>
                <w:lang w:eastAsia="en-US"/>
              </w:rPr>
            </w:pPr>
            <w:r>
              <w:rPr>
                <w:lang w:eastAsia="en-US"/>
              </w:rPr>
              <w:t xml:space="preserve">Propagowanie świadomego wybierania programów TV i racjonalnego korzystania z komputera, </w:t>
            </w:r>
            <w:proofErr w:type="spellStart"/>
            <w:r>
              <w:rPr>
                <w:lang w:eastAsia="en-US"/>
              </w:rPr>
              <w:t>internetu</w:t>
            </w:r>
            <w:proofErr w:type="spellEnd"/>
            <w:r>
              <w:rPr>
                <w:lang w:eastAsia="en-US"/>
              </w:rPr>
              <w:t xml:space="preserve"> i telefonu komórkowego.</w:t>
            </w:r>
          </w:p>
          <w:p w:rsidR="001D4E1B" w:rsidRDefault="001D4E1B">
            <w:pPr>
              <w:numPr>
                <w:ilvl w:val="0"/>
                <w:numId w:val="26"/>
              </w:numPr>
              <w:spacing w:line="276" w:lineRule="auto"/>
              <w:rPr>
                <w:lang w:eastAsia="en-US"/>
              </w:rPr>
            </w:pPr>
            <w:r>
              <w:rPr>
                <w:lang w:eastAsia="en-US"/>
              </w:rPr>
              <w:t>Udział uczniów w programach PSSE w Skierniewicach</w:t>
            </w:r>
          </w:p>
          <w:p w:rsidR="001D4E1B" w:rsidRDefault="001D4E1B">
            <w:pPr>
              <w:spacing w:line="276" w:lineRule="auto"/>
              <w:rPr>
                <w:lang w:eastAsia="en-US"/>
              </w:rPr>
            </w:pPr>
          </w:p>
          <w:p w:rsidR="001D4E1B" w:rsidRDefault="001D4E1B">
            <w:pPr>
              <w:spacing w:line="276" w:lineRule="auto"/>
              <w:rPr>
                <w:lang w:eastAsia="en-US"/>
              </w:rPr>
            </w:pPr>
          </w:p>
        </w:tc>
        <w:tc>
          <w:tcPr>
            <w:tcW w:w="2160" w:type="dxa"/>
            <w:tcBorders>
              <w:top w:val="single" w:sz="4" w:space="0" w:color="auto"/>
              <w:left w:val="single" w:sz="4" w:space="0" w:color="auto"/>
              <w:bottom w:val="double" w:sz="4" w:space="0" w:color="auto"/>
              <w:right w:val="single" w:sz="4" w:space="0" w:color="auto"/>
            </w:tcBorders>
          </w:tcPr>
          <w:p w:rsidR="001D4E1B" w:rsidRDefault="001D4E1B">
            <w:pPr>
              <w:spacing w:line="276" w:lineRule="auto"/>
              <w:rPr>
                <w:lang w:eastAsia="en-US"/>
              </w:rPr>
            </w:pPr>
            <w:r>
              <w:rPr>
                <w:lang w:eastAsia="en-US"/>
              </w:rPr>
              <w:lastRenderedPageBreak/>
              <w:t>Nauczyciele</w:t>
            </w:r>
          </w:p>
          <w:p w:rsidR="001D4E1B" w:rsidRDefault="001D4E1B">
            <w:pPr>
              <w:spacing w:line="276" w:lineRule="auto"/>
              <w:rPr>
                <w:lang w:eastAsia="en-US"/>
              </w:rPr>
            </w:pPr>
            <w:r>
              <w:rPr>
                <w:lang w:eastAsia="en-US"/>
              </w:rPr>
              <w:t>i wychowawcy</w:t>
            </w:r>
          </w:p>
          <w:p w:rsidR="001D4E1B" w:rsidRDefault="001D4E1B">
            <w:pPr>
              <w:spacing w:line="276" w:lineRule="auto"/>
              <w:rPr>
                <w:lang w:eastAsia="en-US"/>
              </w:rPr>
            </w:pPr>
          </w:p>
          <w:p w:rsidR="001D4E1B" w:rsidRDefault="001D4E1B">
            <w:pPr>
              <w:spacing w:line="276" w:lineRule="auto"/>
              <w:rPr>
                <w:lang w:eastAsia="en-US"/>
              </w:rPr>
            </w:pPr>
            <w:r>
              <w:rPr>
                <w:lang w:eastAsia="en-US"/>
              </w:rPr>
              <w:t>Nauczyciel WDŻWR</w:t>
            </w: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r>
              <w:rPr>
                <w:lang w:eastAsia="en-US"/>
              </w:rPr>
              <w:t>Zaproszeni goście</w:t>
            </w:r>
          </w:p>
          <w:p w:rsidR="001D4E1B" w:rsidRDefault="001D4E1B">
            <w:pPr>
              <w:spacing w:line="276" w:lineRule="auto"/>
              <w:rPr>
                <w:lang w:eastAsia="en-US"/>
              </w:rPr>
            </w:pPr>
            <w:r>
              <w:rPr>
                <w:lang w:eastAsia="en-US"/>
              </w:rPr>
              <w:t>PSSE, policja</w:t>
            </w: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r>
              <w:rPr>
                <w:lang w:eastAsia="en-US"/>
              </w:rPr>
              <w:t>Rodzice</w:t>
            </w: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tc>
        <w:tc>
          <w:tcPr>
            <w:tcW w:w="2576" w:type="dxa"/>
            <w:tcBorders>
              <w:top w:val="single" w:sz="4" w:space="0" w:color="auto"/>
              <w:left w:val="single" w:sz="4" w:space="0" w:color="auto"/>
              <w:bottom w:val="double" w:sz="4" w:space="0" w:color="auto"/>
              <w:right w:val="single" w:sz="4" w:space="0" w:color="auto"/>
            </w:tcBorders>
            <w:hideMark/>
          </w:tcPr>
          <w:p w:rsidR="001D4E1B" w:rsidRDefault="001D4E1B">
            <w:pPr>
              <w:spacing w:line="276" w:lineRule="auto"/>
              <w:rPr>
                <w:lang w:eastAsia="en-US"/>
              </w:rPr>
            </w:pPr>
            <w:r>
              <w:rPr>
                <w:lang w:eastAsia="en-US"/>
              </w:rPr>
              <w:lastRenderedPageBreak/>
              <w:t>Uczeń uczestniczy w programach profilaktycznych. Uczeń zna zagrożenia płynące z uzależnień.</w:t>
            </w:r>
          </w:p>
          <w:p w:rsidR="001D4E1B" w:rsidRDefault="001D4E1B">
            <w:pPr>
              <w:spacing w:line="276" w:lineRule="auto"/>
              <w:rPr>
                <w:lang w:eastAsia="en-US"/>
              </w:rPr>
            </w:pPr>
            <w:r>
              <w:rPr>
                <w:lang w:eastAsia="en-US"/>
              </w:rPr>
              <w:t>Deklaruje podejmowanie</w:t>
            </w:r>
          </w:p>
          <w:p w:rsidR="001D4E1B" w:rsidRDefault="001D4E1B">
            <w:pPr>
              <w:spacing w:line="276" w:lineRule="auto"/>
              <w:rPr>
                <w:lang w:eastAsia="en-US"/>
              </w:rPr>
            </w:pPr>
            <w:r>
              <w:rPr>
                <w:lang w:eastAsia="en-US"/>
              </w:rPr>
              <w:t>właściwych wyborów w różnych omawianych sytuacjach</w:t>
            </w:r>
          </w:p>
          <w:p w:rsidR="001D4E1B" w:rsidRDefault="001D4E1B">
            <w:pPr>
              <w:spacing w:line="276" w:lineRule="auto"/>
              <w:rPr>
                <w:lang w:eastAsia="en-US"/>
              </w:rPr>
            </w:pPr>
            <w:r>
              <w:rPr>
                <w:lang w:eastAsia="en-US"/>
              </w:rPr>
              <w:t xml:space="preserve">Uczeń potrafi oceniać postępowanie </w:t>
            </w:r>
            <w:r>
              <w:rPr>
                <w:lang w:eastAsia="en-US"/>
              </w:rPr>
              <w:lastRenderedPageBreak/>
              <w:t>bohaterów.</w:t>
            </w:r>
          </w:p>
          <w:p w:rsidR="001D4E1B" w:rsidRDefault="001D4E1B">
            <w:pPr>
              <w:spacing w:line="276" w:lineRule="auto"/>
              <w:rPr>
                <w:lang w:eastAsia="en-US"/>
              </w:rPr>
            </w:pPr>
            <w:r>
              <w:rPr>
                <w:lang w:eastAsia="en-US"/>
              </w:rPr>
              <w:t>Uczeń doświadcza aktywnej uwagi rodziców.</w:t>
            </w:r>
          </w:p>
          <w:p w:rsidR="001D4E1B" w:rsidRDefault="001D4E1B">
            <w:pPr>
              <w:spacing w:line="276" w:lineRule="auto"/>
              <w:rPr>
                <w:lang w:eastAsia="en-US"/>
              </w:rPr>
            </w:pPr>
            <w:r>
              <w:rPr>
                <w:lang w:eastAsia="en-US"/>
              </w:rPr>
              <w:t xml:space="preserve">Uczeń zna zagrożenia płynące z nadmiernego korzystania z komputera, </w:t>
            </w:r>
            <w:proofErr w:type="spellStart"/>
            <w:r>
              <w:rPr>
                <w:lang w:eastAsia="en-US"/>
              </w:rPr>
              <w:t>internetu</w:t>
            </w:r>
            <w:proofErr w:type="spellEnd"/>
            <w:r>
              <w:rPr>
                <w:lang w:eastAsia="en-US"/>
              </w:rPr>
              <w:t>.</w:t>
            </w:r>
          </w:p>
          <w:p w:rsidR="001D4E1B" w:rsidRDefault="001D4E1B">
            <w:pPr>
              <w:spacing w:line="276" w:lineRule="auto"/>
              <w:rPr>
                <w:lang w:eastAsia="en-US"/>
              </w:rPr>
            </w:pPr>
            <w:r>
              <w:rPr>
                <w:lang w:eastAsia="en-US"/>
              </w:rPr>
              <w:t>Uczeń otrzymuje wsparcie i pomoc psychologa, wychowawcy i nauczycieli.</w:t>
            </w:r>
          </w:p>
        </w:tc>
        <w:tc>
          <w:tcPr>
            <w:tcW w:w="2216" w:type="dxa"/>
            <w:tcBorders>
              <w:top w:val="single" w:sz="4" w:space="0" w:color="auto"/>
              <w:left w:val="single" w:sz="4" w:space="0" w:color="auto"/>
              <w:bottom w:val="double" w:sz="4" w:space="0" w:color="auto"/>
              <w:right w:val="single" w:sz="4" w:space="0" w:color="auto"/>
            </w:tcBorders>
          </w:tcPr>
          <w:p w:rsidR="001D4E1B" w:rsidRDefault="001D4E1B">
            <w:pPr>
              <w:spacing w:line="276" w:lineRule="auto"/>
              <w:rPr>
                <w:lang w:eastAsia="en-US"/>
              </w:rPr>
            </w:pPr>
            <w:r>
              <w:rPr>
                <w:lang w:eastAsia="en-US"/>
              </w:rPr>
              <w:lastRenderedPageBreak/>
              <w:t>Obserwacja zachowań dzieci.</w:t>
            </w: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r>
              <w:rPr>
                <w:lang w:eastAsia="en-US"/>
              </w:rPr>
              <w:t>Współpraca instytucji w celu wyeliminowania</w:t>
            </w:r>
          </w:p>
          <w:p w:rsidR="001D4E1B" w:rsidRDefault="001D4E1B">
            <w:pPr>
              <w:spacing w:line="276" w:lineRule="auto"/>
              <w:rPr>
                <w:lang w:eastAsia="en-US"/>
              </w:rPr>
            </w:pPr>
            <w:r>
              <w:rPr>
                <w:lang w:eastAsia="en-US"/>
              </w:rPr>
              <w:t>sytuacji problemowych.</w:t>
            </w:r>
          </w:p>
          <w:p w:rsidR="001D4E1B" w:rsidRDefault="001D4E1B">
            <w:pPr>
              <w:spacing w:line="276" w:lineRule="auto"/>
              <w:rPr>
                <w:lang w:eastAsia="en-US"/>
              </w:rPr>
            </w:pPr>
          </w:p>
          <w:p w:rsidR="001D4E1B" w:rsidRDefault="001D4E1B">
            <w:pPr>
              <w:spacing w:line="276" w:lineRule="auto"/>
              <w:rPr>
                <w:lang w:eastAsia="en-US"/>
              </w:rPr>
            </w:pPr>
            <w:r>
              <w:rPr>
                <w:lang w:eastAsia="en-US"/>
              </w:rPr>
              <w:t>Współpraca rodziców</w:t>
            </w:r>
          </w:p>
          <w:p w:rsidR="001D4E1B" w:rsidRDefault="001D4E1B">
            <w:pPr>
              <w:spacing w:line="276" w:lineRule="auto"/>
              <w:rPr>
                <w:lang w:eastAsia="en-US"/>
              </w:rPr>
            </w:pPr>
            <w:r>
              <w:rPr>
                <w:lang w:eastAsia="en-US"/>
              </w:rPr>
              <w:lastRenderedPageBreak/>
              <w:t>ze szkołą w celu wyeliminowania</w:t>
            </w:r>
          </w:p>
          <w:p w:rsidR="001D4E1B" w:rsidRDefault="001D4E1B">
            <w:pPr>
              <w:spacing w:line="276" w:lineRule="auto"/>
              <w:rPr>
                <w:lang w:eastAsia="en-US"/>
              </w:rPr>
            </w:pPr>
            <w:r>
              <w:rPr>
                <w:lang w:eastAsia="en-US"/>
              </w:rPr>
              <w:t>sytuacji problemowych.</w:t>
            </w:r>
          </w:p>
        </w:tc>
        <w:tc>
          <w:tcPr>
            <w:tcW w:w="2276" w:type="dxa"/>
            <w:tcBorders>
              <w:top w:val="single" w:sz="4" w:space="0" w:color="auto"/>
              <w:left w:val="single" w:sz="4" w:space="0" w:color="auto"/>
              <w:bottom w:val="double" w:sz="4" w:space="0" w:color="auto"/>
              <w:right w:val="double" w:sz="4" w:space="0" w:color="auto"/>
            </w:tcBorders>
          </w:tcPr>
          <w:p w:rsidR="001D4E1B" w:rsidRDefault="001D4E1B">
            <w:pPr>
              <w:spacing w:line="276" w:lineRule="auto"/>
              <w:rPr>
                <w:lang w:eastAsia="en-US"/>
              </w:rPr>
            </w:pPr>
            <w:r>
              <w:rPr>
                <w:lang w:eastAsia="en-US"/>
              </w:rPr>
              <w:lastRenderedPageBreak/>
              <w:t>Wychowawcy</w:t>
            </w: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tc>
      </w:tr>
      <w:tr w:rsidR="001D4E1B" w:rsidTr="001D4E1B">
        <w:trPr>
          <w:trHeight w:val="2800"/>
        </w:trPr>
        <w:tc>
          <w:tcPr>
            <w:tcW w:w="2543" w:type="dxa"/>
            <w:tcBorders>
              <w:top w:val="double" w:sz="4" w:space="0" w:color="auto"/>
              <w:left w:val="double" w:sz="4" w:space="0" w:color="auto"/>
              <w:bottom w:val="single" w:sz="4" w:space="0" w:color="auto"/>
              <w:right w:val="single" w:sz="4" w:space="0" w:color="auto"/>
            </w:tcBorders>
          </w:tcPr>
          <w:p w:rsidR="001D4E1B" w:rsidRDefault="001D4E1B">
            <w:pPr>
              <w:spacing w:line="276" w:lineRule="auto"/>
              <w:rPr>
                <w:b/>
                <w:lang w:eastAsia="en-US"/>
              </w:rPr>
            </w:pPr>
            <w:r>
              <w:rPr>
                <w:b/>
                <w:lang w:eastAsia="en-US"/>
              </w:rPr>
              <w:lastRenderedPageBreak/>
              <w:t>5. Bezpieczeństwo dzieci.</w:t>
            </w:r>
          </w:p>
          <w:p w:rsidR="001D4E1B" w:rsidRDefault="001D4E1B">
            <w:pPr>
              <w:spacing w:line="276" w:lineRule="auto"/>
              <w:rPr>
                <w:lang w:eastAsia="en-US"/>
              </w:rPr>
            </w:pPr>
          </w:p>
        </w:tc>
        <w:tc>
          <w:tcPr>
            <w:tcW w:w="3505" w:type="dxa"/>
            <w:tcBorders>
              <w:top w:val="double" w:sz="4" w:space="0" w:color="auto"/>
              <w:left w:val="single" w:sz="4" w:space="0" w:color="auto"/>
              <w:bottom w:val="single" w:sz="4" w:space="0" w:color="auto"/>
              <w:right w:val="single" w:sz="4" w:space="0" w:color="auto"/>
            </w:tcBorders>
            <w:hideMark/>
          </w:tcPr>
          <w:p w:rsidR="001D4E1B" w:rsidRDefault="001D4E1B">
            <w:pPr>
              <w:numPr>
                <w:ilvl w:val="0"/>
                <w:numId w:val="26"/>
              </w:numPr>
              <w:spacing w:line="276" w:lineRule="auto"/>
              <w:rPr>
                <w:lang w:eastAsia="en-US"/>
              </w:rPr>
            </w:pPr>
            <w:r>
              <w:rPr>
                <w:lang w:eastAsia="en-US"/>
              </w:rPr>
              <w:t>Dyżury nauczycieli.</w:t>
            </w:r>
          </w:p>
          <w:p w:rsidR="001D4E1B" w:rsidRDefault="001D4E1B">
            <w:pPr>
              <w:numPr>
                <w:ilvl w:val="0"/>
                <w:numId w:val="26"/>
              </w:numPr>
              <w:spacing w:line="276" w:lineRule="auto"/>
              <w:rPr>
                <w:lang w:eastAsia="en-US"/>
              </w:rPr>
            </w:pPr>
            <w:r>
              <w:rPr>
                <w:lang w:eastAsia="en-US"/>
              </w:rPr>
              <w:t>Wycieczki.</w:t>
            </w:r>
          </w:p>
          <w:p w:rsidR="001D4E1B" w:rsidRPr="000C701F" w:rsidRDefault="001D4E1B">
            <w:pPr>
              <w:numPr>
                <w:ilvl w:val="0"/>
                <w:numId w:val="26"/>
              </w:numPr>
              <w:spacing w:line="276" w:lineRule="auto"/>
              <w:rPr>
                <w:lang w:eastAsia="en-US"/>
              </w:rPr>
            </w:pPr>
            <w:r w:rsidRPr="000C701F">
              <w:rPr>
                <w:lang w:eastAsia="en-US"/>
              </w:rPr>
              <w:t>Zajęcia wychowania</w:t>
            </w:r>
          </w:p>
          <w:p w:rsidR="001D4E1B" w:rsidRPr="000C701F" w:rsidRDefault="001D4E1B">
            <w:pPr>
              <w:spacing w:line="276" w:lineRule="auto"/>
              <w:ind w:left="360"/>
              <w:rPr>
                <w:lang w:eastAsia="en-US"/>
              </w:rPr>
            </w:pPr>
            <w:r w:rsidRPr="000C701F">
              <w:rPr>
                <w:lang w:eastAsia="en-US"/>
              </w:rPr>
              <w:t>komunikacyjnego ”BRD”.</w:t>
            </w:r>
          </w:p>
          <w:p w:rsidR="001D4E1B" w:rsidRDefault="001D4E1B">
            <w:pPr>
              <w:numPr>
                <w:ilvl w:val="0"/>
                <w:numId w:val="26"/>
              </w:numPr>
              <w:spacing w:line="276" w:lineRule="auto"/>
              <w:rPr>
                <w:lang w:eastAsia="en-US"/>
              </w:rPr>
            </w:pPr>
            <w:r>
              <w:rPr>
                <w:lang w:eastAsia="en-US"/>
              </w:rPr>
              <w:t>Spotkania z policjantem.</w:t>
            </w:r>
          </w:p>
          <w:p w:rsidR="001D4E1B" w:rsidRDefault="001D4E1B">
            <w:pPr>
              <w:numPr>
                <w:ilvl w:val="0"/>
                <w:numId w:val="26"/>
              </w:numPr>
              <w:spacing w:line="276" w:lineRule="auto"/>
              <w:rPr>
                <w:lang w:eastAsia="en-US"/>
              </w:rPr>
            </w:pPr>
            <w:r>
              <w:rPr>
                <w:lang w:eastAsia="en-US"/>
              </w:rPr>
              <w:t>Zapoznanie uczniów z zasadami dotyczącymi bezpieczeństwa w szkole i poza nią – „ Bezpieczna droga do szkoły”.</w:t>
            </w:r>
          </w:p>
          <w:p w:rsidR="001D4E1B" w:rsidRDefault="001D4E1B">
            <w:pPr>
              <w:numPr>
                <w:ilvl w:val="0"/>
                <w:numId w:val="26"/>
              </w:numPr>
              <w:spacing w:line="276" w:lineRule="auto"/>
              <w:rPr>
                <w:lang w:eastAsia="en-US"/>
              </w:rPr>
            </w:pPr>
            <w:r>
              <w:rPr>
                <w:lang w:eastAsia="en-US"/>
              </w:rPr>
              <w:t xml:space="preserve">Zapoznanie uczniów z regulaminami dotyczącymi bezpieczeństwa w szkole        (regulaminami pracowni </w:t>
            </w:r>
            <w:r>
              <w:rPr>
                <w:lang w:eastAsia="en-US"/>
              </w:rPr>
              <w:lastRenderedPageBreak/>
              <w:t>komputerowej i wycieczek)</w:t>
            </w:r>
          </w:p>
          <w:p w:rsidR="001D4E1B" w:rsidRDefault="001D4E1B">
            <w:pPr>
              <w:numPr>
                <w:ilvl w:val="0"/>
                <w:numId w:val="26"/>
              </w:numPr>
              <w:spacing w:line="276" w:lineRule="auto"/>
              <w:rPr>
                <w:lang w:eastAsia="en-US"/>
              </w:rPr>
            </w:pPr>
            <w:r>
              <w:rPr>
                <w:lang w:eastAsia="en-US"/>
              </w:rPr>
              <w:t>Zapoznanie uczniów z zasadami ewakuacji z obiektu na wypadek zagrożenia.</w:t>
            </w:r>
          </w:p>
          <w:p w:rsidR="001D4E1B" w:rsidRDefault="001D4E1B">
            <w:pPr>
              <w:numPr>
                <w:ilvl w:val="0"/>
                <w:numId w:val="26"/>
              </w:numPr>
              <w:spacing w:line="276" w:lineRule="auto"/>
              <w:rPr>
                <w:lang w:eastAsia="en-US"/>
              </w:rPr>
            </w:pPr>
            <w:r>
              <w:rPr>
                <w:lang w:eastAsia="en-US"/>
              </w:rPr>
              <w:t xml:space="preserve">Próbna ewakuacja. </w:t>
            </w:r>
          </w:p>
          <w:p w:rsidR="001D4E1B" w:rsidRDefault="001D4E1B">
            <w:pPr>
              <w:numPr>
                <w:ilvl w:val="0"/>
                <w:numId w:val="26"/>
              </w:numPr>
              <w:spacing w:line="276" w:lineRule="auto"/>
              <w:rPr>
                <w:lang w:eastAsia="en-US"/>
              </w:rPr>
            </w:pPr>
            <w:r>
              <w:rPr>
                <w:lang w:eastAsia="en-US"/>
              </w:rPr>
              <w:t>Zapoznanie uczniów z sygnałami alarmowymi.</w:t>
            </w:r>
          </w:p>
          <w:p w:rsidR="001D4E1B" w:rsidRDefault="001D4E1B">
            <w:pPr>
              <w:numPr>
                <w:ilvl w:val="0"/>
                <w:numId w:val="26"/>
              </w:numPr>
              <w:spacing w:line="276" w:lineRule="auto"/>
              <w:rPr>
                <w:lang w:eastAsia="en-US"/>
              </w:rPr>
            </w:pPr>
            <w:r>
              <w:rPr>
                <w:lang w:eastAsia="en-US"/>
              </w:rPr>
              <w:t>Zapoznanie uczniów z ważnymi telefonami i adresami ( rzecznik praw dziecka, telefon zaufania i inne).</w:t>
            </w:r>
          </w:p>
        </w:tc>
        <w:tc>
          <w:tcPr>
            <w:tcW w:w="2160" w:type="dxa"/>
            <w:tcBorders>
              <w:top w:val="double" w:sz="4" w:space="0" w:color="auto"/>
              <w:left w:val="single" w:sz="4" w:space="0" w:color="auto"/>
              <w:bottom w:val="single" w:sz="4" w:space="0" w:color="auto"/>
              <w:right w:val="single" w:sz="4" w:space="0" w:color="auto"/>
            </w:tcBorders>
          </w:tcPr>
          <w:p w:rsidR="001D4E1B" w:rsidRDefault="001D4E1B">
            <w:pPr>
              <w:spacing w:line="276" w:lineRule="auto"/>
              <w:rPr>
                <w:lang w:eastAsia="en-US"/>
              </w:rPr>
            </w:pPr>
            <w:r>
              <w:rPr>
                <w:lang w:eastAsia="en-US"/>
              </w:rPr>
              <w:lastRenderedPageBreak/>
              <w:t>Dyrektor,</w:t>
            </w:r>
          </w:p>
          <w:p w:rsidR="001D4E1B" w:rsidRDefault="001D4E1B">
            <w:pPr>
              <w:spacing w:line="276" w:lineRule="auto"/>
              <w:rPr>
                <w:lang w:eastAsia="en-US"/>
              </w:rPr>
            </w:pPr>
            <w:r>
              <w:rPr>
                <w:lang w:eastAsia="en-US"/>
              </w:rPr>
              <w:t>Koordynator ds.</w:t>
            </w:r>
          </w:p>
          <w:p w:rsidR="001D4E1B" w:rsidRDefault="001D4E1B">
            <w:pPr>
              <w:spacing w:line="276" w:lineRule="auto"/>
              <w:rPr>
                <w:lang w:eastAsia="en-US"/>
              </w:rPr>
            </w:pPr>
            <w:r>
              <w:rPr>
                <w:lang w:eastAsia="en-US"/>
              </w:rPr>
              <w:t>Bezpieczeństwa</w:t>
            </w:r>
          </w:p>
          <w:p w:rsidR="001D4E1B" w:rsidRDefault="001D4E1B">
            <w:pPr>
              <w:spacing w:line="276" w:lineRule="auto"/>
              <w:rPr>
                <w:lang w:eastAsia="en-US"/>
              </w:rPr>
            </w:pPr>
            <w:r>
              <w:rPr>
                <w:lang w:eastAsia="en-US"/>
              </w:rPr>
              <w:t xml:space="preserve">Nauczyciel techniki  </w:t>
            </w:r>
          </w:p>
          <w:p w:rsidR="001D4E1B" w:rsidRDefault="001D4E1B">
            <w:pPr>
              <w:spacing w:line="276" w:lineRule="auto"/>
              <w:rPr>
                <w:lang w:eastAsia="en-US"/>
              </w:rPr>
            </w:pPr>
          </w:p>
          <w:p w:rsidR="001D4E1B" w:rsidRDefault="001D4E1B">
            <w:pPr>
              <w:spacing w:line="276" w:lineRule="auto"/>
              <w:rPr>
                <w:lang w:eastAsia="en-US"/>
              </w:rPr>
            </w:pPr>
            <w:r>
              <w:rPr>
                <w:lang w:eastAsia="en-US"/>
              </w:rPr>
              <w:t xml:space="preserve">Wychowawcy </w:t>
            </w: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r>
              <w:rPr>
                <w:lang w:eastAsia="en-US"/>
              </w:rPr>
              <w:t xml:space="preserve">Nauczyciele </w:t>
            </w:r>
          </w:p>
          <w:p w:rsidR="001D4E1B" w:rsidRDefault="001D4E1B">
            <w:pPr>
              <w:spacing w:line="276" w:lineRule="auto"/>
              <w:rPr>
                <w:lang w:eastAsia="en-US"/>
              </w:rPr>
            </w:pPr>
          </w:p>
          <w:p w:rsidR="001D4E1B" w:rsidRDefault="001D4E1B">
            <w:pPr>
              <w:spacing w:line="276" w:lineRule="auto"/>
              <w:rPr>
                <w:lang w:eastAsia="en-US"/>
              </w:rPr>
            </w:pPr>
            <w:r>
              <w:rPr>
                <w:lang w:eastAsia="en-US"/>
              </w:rPr>
              <w:t>Nauczyciel informatyki</w:t>
            </w: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r>
              <w:rPr>
                <w:lang w:eastAsia="en-US"/>
              </w:rPr>
              <w:t>Koordynator BHP</w:t>
            </w:r>
          </w:p>
        </w:tc>
        <w:tc>
          <w:tcPr>
            <w:tcW w:w="2576" w:type="dxa"/>
            <w:tcBorders>
              <w:top w:val="double" w:sz="4" w:space="0" w:color="auto"/>
              <w:left w:val="single" w:sz="4" w:space="0" w:color="auto"/>
              <w:bottom w:val="single" w:sz="4" w:space="0" w:color="auto"/>
              <w:right w:val="single" w:sz="4" w:space="0" w:color="auto"/>
            </w:tcBorders>
            <w:hideMark/>
          </w:tcPr>
          <w:p w:rsidR="001D4E1B" w:rsidRDefault="001D4E1B">
            <w:pPr>
              <w:spacing w:line="276" w:lineRule="auto"/>
              <w:rPr>
                <w:lang w:eastAsia="en-US"/>
              </w:rPr>
            </w:pPr>
            <w:r>
              <w:rPr>
                <w:lang w:eastAsia="en-US"/>
              </w:rPr>
              <w:lastRenderedPageBreak/>
              <w:t>Uczniowie czują się w szkole bezpiecznie.</w:t>
            </w:r>
          </w:p>
          <w:p w:rsidR="001D4E1B" w:rsidRDefault="001D4E1B">
            <w:pPr>
              <w:spacing w:line="276" w:lineRule="auto"/>
              <w:rPr>
                <w:lang w:eastAsia="en-US"/>
              </w:rPr>
            </w:pPr>
            <w:r>
              <w:rPr>
                <w:lang w:eastAsia="en-US"/>
              </w:rPr>
              <w:t>Znają i stosują zasady zachowania się podczas przerw międzylekcyjnych</w:t>
            </w:r>
          </w:p>
          <w:p w:rsidR="001D4E1B" w:rsidRDefault="001D4E1B">
            <w:pPr>
              <w:spacing w:line="276" w:lineRule="auto"/>
              <w:rPr>
                <w:lang w:eastAsia="en-US"/>
              </w:rPr>
            </w:pPr>
            <w:r>
              <w:rPr>
                <w:lang w:eastAsia="en-US"/>
              </w:rPr>
              <w:t xml:space="preserve"> ( ruch prawostronny, bezpieczne przemieszczenie się po korytarzach, schodach, boisku i w szatni). </w:t>
            </w:r>
          </w:p>
          <w:p w:rsidR="001D4E1B" w:rsidRDefault="001D4E1B">
            <w:pPr>
              <w:spacing w:line="276" w:lineRule="auto"/>
              <w:rPr>
                <w:lang w:eastAsia="en-US"/>
              </w:rPr>
            </w:pPr>
            <w:r>
              <w:rPr>
                <w:lang w:eastAsia="en-US"/>
              </w:rPr>
              <w:t xml:space="preserve">Znają zasady bezpiecznego poruszania się po </w:t>
            </w:r>
            <w:r>
              <w:rPr>
                <w:lang w:eastAsia="en-US"/>
              </w:rPr>
              <w:lastRenderedPageBreak/>
              <w:t>drogach.</w:t>
            </w:r>
          </w:p>
          <w:p w:rsidR="001D4E1B" w:rsidRDefault="001D4E1B">
            <w:pPr>
              <w:spacing w:line="276" w:lineRule="auto"/>
              <w:rPr>
                <w:lang w:eastAsia="en-US"/>
              </w:rPr>
            </w:pPr>
            <w:r>
              <w:rPr>
                <w:lang w:eastAsia="en-US"/>
              </w:rPr>
              <w:t>Znają zasady przebywania w pracowni komputerowej.</w:t>
            </w:r>
          </w:p>
          <w:p w:rsidR="001D4E1B" w:rsidRDefault="001D4E1B">
            <w:pPr>
              <w:spacing w:line="276" w:lineRule="auto"/>
              <w:rPr>
                <w:lang w:eastAsia="en-US"/>
              </w:rPr>
            </w:pPr>
            <w:r>
              <w:rPr>
                <w:lang w:eastAsia="en-US"/>
              </w:rPr>
              <w:t xml:space="preserve">Mają świadomość konieczności zgłaszania osobie dorosłej wszelkich zauważalnych zagrożeń, wypadków, doznanych urazów. Znają regulamin uczestnictwa w wycieczkach. Znają zasady kulturalnego zachowania w miejscach publicznych i środkach komunikacji miejskiej. </w:t>
            </w:r>
          </w:p>
          <w:p w:rsidR="001D4E1B" w:rsidRDefault="001D4E1B">
            <w:pPr>
              <w:spacing w:line="276" w:lineRule="auto"/>
              <w:rPr>
                <w:lang w:eastAsia="en-US"/>
              </w:rPr>
            </w:pPr>
            <w:r>
              <w:rPr>
                <w:lang w:eastAsia="en-US"/>
              </w:rPr>
              <w:t>Znają sygnały alarmowe.</w:t>
            </w:r>
          </w:p>
        </w:tc>
        <w:tc>
          <w:tcPr>
            <w:tcW w:w="2216" w:type="dxa"/>
            <w:tcBorders>
              <w:top w:val="double" w:sz="4" w:space="0" w:color="auto"/>
              <w:left w:val="single" w:sz="4" w:space="0" w:color="auto"/>
              <w:bottom w:val="single" w:sz="4" w:space="0" w:color="auto"/>
              <w:right w:val="single" w:sz="4" w:space="0" w:color="auto"/>
            </w:tcBorders>
          </w:tcPr>
          <w:p w:rsidR="001D4E1B" w:rsidRDefault="001D4E1B">
            <w:pPr>
              <w:spacing w:line="276" w:lineRule="auto"/>
              <w:rPr>
                <w:lang w:eastAsia="en-US"/>
              </w:rPr>
            </w:pPr>
            <w:r>
              <w:rPr>
                <w:lang w:eastAsia="en-US"/>
              </w:rPr>
              <w:lastRenderedPageBreak/>
              <w:t>Obserwacja</w:t>
            </w: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tc>
        <w:tc>
          <w:tcPr>
            <w:tcW w:w="2276" w:type="dxa"/>
            <w:tcBorders>
              <w:top w:val="double" w:sz="4" w:space="0" w:color="auto"/>
              <w:left w:val="single" w:sz="4" w:space="0" w:color="auto"/>
              <w:bottom w:val="single" w:sz="4" w:space="0" w:color="auto"/>
              <w:right w:val="double" w:sz="4" w:space="0" w:color="auto"/>
            </w:tcBorders>
          </w:tcPr>
          <w:p w:rsidR="001D4E1B" w:rsidRDefault="001D4E1B">
            <w:pPr>
              <w:spacing w:line="276" w:lineRule="auto"/>
              <w:rPr>
                <w:lang w:eastAsia="en-US"/>
              </w:rPr>
            </w:pPr>
            <w:r>
              <w:rPr>
                <w:lang w:eastAsia="en-US"/>
              </w:rPr>
              <w:t xml:space="preserve">Koordynator </w:t>
            </w:r>
          </w:p>
          <w:p w:rsidR="001D4E1B" w:rsidRDefault="001D4E1B">
            <w:pPr>
              <w:spacing w:line="276" w:lineRule="auto"/>
              <w:rPr>
                <w:lang w:eastAsia="en-US"/>
              </w:rPr>
            </w:pPr>
            <w:r>
              <w:rPr>
                <w:lang w:eastAsia="en-US"/>
              </w:rPr>
              <w:t>ds. bezpieczeństwa</w:t>
            </w:r>
          </w:p>
          <w:p w:rsidR="001D4E1B" w:rsidRDefault="001D4E1B">
            <w:pPr>
              <w:spacing w:line="276" w:lineRule="auto"/>
              <w:rPr>
                <w:lang w:eastAsia="en-US"/>
              </w:rPr>
            </w:pPr>
          </w:p>
          <w:p w:rsidR="001D4E1B" w:rsidRDefault="001D4E1B">
            <w:pPr>
              <w:spacing w:line="276" w:lineRule="auto"/>
              <w:rPr>
                <w:lang w:eastAsia="en-US"/>
              </w:rPr>
            </w:pPr>
            <w:r>
              <w:rPr>
                <w:lang w:eastAsia="en-US"/>
              </w:rPr>
              <w:t>Wychowawcy</w:t>
            </w:r>
          </w:p>
        </w:tc>
      </w:tr>
      <w:tr w:rsidR="001D4E1B" w:rsidTr="001D4E1B">
        <w:trPr>
          <w:trHeight w:val="321"/>
        </w:trPr>
        <w:tc>
          <w:tcPr>
            <w:tcW w:w="2543" w:type="dxa"/>
            <w:tcBorders>
              <w:top w:val="single" w:sz="4" w:space="0" w:color="auto"/>
              <w:left w:val="double" w:sz="4" w:space="0" w:color="auto"/>
              <w:bottom w:val="double" w:sz="4" w:space="0" w:color="auto"/>
              <w:right w:val="single" w:sz="4" w:space="0" w:color="auto"/>
            </w:tcBorders>
          </w:tcPr>
          <w:p w:rsidR="001D4E1B" w:rsidRDefault="001D4E1B">
            <w:pPr>
              <w:spacing w:line="276" w:lineRule="auto"/>
              <w:rPr>
                <w:b/>
                <w:lang w:eastAsia="en-US"/>
              </w:rPr>
            </w:pPr>
            <w:r>
              <w:rPr>
                <w:b/>
                <w:lang w:eastAsia="en-US"/>
              </w:rPr>
              <w:lastRenderedPageBreak/>
              <w:t>6. Eliminowanie przejawów przemocy</w:t>
            </w:r>
            <w:r w:rsidR="001922D6">
              <w:rPr>
                <w:b/>
                <w:lang w:eastAsia="en-US"/>
              </w:rPr>
              <w:t xml:space="preserve">             </w:t>
            </w:r>
            <w:r>
              <w:rPr>
                <w:b/>
                <w:lang w:eastAsia="en-US"/>
              </w:rPr>
              <w:t xml:space="preserve"> i agresji w szkole.</w:t>
            </w:r>
          </w:p>
          <w:p w:rsidR="001D4E1B" w:rsidRDefault="001D4E1B">
            <w:pPr>
              <w:spacing w:line="276" w:lineRule="auto"/>
              <w:rPr>
                <w:b/>
                <w:lang w:eastAsia="en-US"/>
              </w:rPr>
            </w:pPr>
          </w:p>
          <w:p w:rsidR="001D4E1B" w:rsidRDefault="001D4E1B">
            <w:pPr>
              <w:spacing w:line="276" w:lineRule="auto"/>
              <w:rPr>
                <w:lang w:eastAsia="en-US"/>
              </w:rPr>
            </w:pPr>
          </w:p>
        </w:tc>
        <w:tc>
          <w:tcPr>
            <w:tcW w:w="3505" w:type="dxa"/>
            <w:tcBorders>
              <w:top w:val="single" w:sz="4" w:space="0" w:color="auto"/>
              <w:left w:val="single" w:sz="4" w:space="0" w:color="auto"/>
              <w:bottom w:val="double" w:sz="4" w:space="0" w:color="auto"/>
              <w:right w:val="single" w:sz="4" w:space="0" w:color="auto"/>
            </w:tcBorders>
            <w:hideMark/>
          </w:tcPr>
          <w:p w:rsidR="001D4E1B" w:rsidRDefault="001D4E1B">
            <w:pPr>
              <w:numPr>
                <w:ilvl w:val="0"/>
                <w:numId w:val="26"/>
              </w:numPr>
              <w:spacing w:line="276" w:lineRule="auto"/>
              <w:rPr>
                <w:lang w:eastAsia="en-US"/>
              </w:rPr>
            </w:pPr>
            <w:r>
              <w:rPr>
                <w:lang w:eastAsia="en-US"/>
              </w:rPr>
              <w:t xml:space="preserve">Uczenie alternatywnych sposobów rozwiązywania konfliktów – pogadanki, dyskusje, scenki </w:t>
            </w:r>
            <w:proofErr w:type="spellStart"/>
            <w:r>
              <w:rPr>
                <w:lang w:eastAsia="en-US"/>
              </w:rPr>
              <w:t>dramowe</w:t>
            </w:r>
            <w:proofErr w:type="spellEnd"/>
            <w:r>
              <w:rPr>
                <w:lang w:eastAsia="en-US"/>
              </w:rPr>
              <w:t>.</w:t>
            </w:r>
          </w:p>
          <w:p w:rsidR="001D4E1B" w:rsidRDefault="001D4E1B">
            <w:pPr>
              <w:numPr>
                <w:ilvl w:val="0"/>
                <w:numId w:val="26"/>
              </w:numPr>
              <w:spacing w:line="276" w:lineRule="auto"/>
              <w:rPr>
                <w:lang w:eastAsia="en-US"/>
              </w:rPr>
            </w:pPr>
            <w:r w:rsidRPr="000C701F">
              <w:rPr>
                <w:lang w:eastAsia="en-US"/>
              </w:rPr>
              <w:t xml:space="preserve">Kształtowanie umiejętności radzenia sobie z </w:t>
            </w:r>
            <w:r w:rsidRPr="000C701F">
              <w:rPr>
                <w:lang w:eastAsia="en-US"/>
              </w:rPr>
              <w:lastRenderedPageBreak/>
              <w:t>negatywnymi  emocjami poprzez działalność</w:t>
            </w:r>
            <w:r>
              <w:rPr>
                <w:lang w:eastAsia="en-US"/>
              </w:rPr>
              <w:t xml:space="preserve"> muzyczną, plastyczną i ruchową – zajęcia edukacyjne, konkursy.</w:t>
            </w:r>
          </w:p>
          <w:p w:rsidR="001D4E1B" w:rsidRDefault="001D4E1B">
            <w:pPr>
              <w:numPr>
                <w:ilvl w:val="0"/>
                <w:numId w:val="26"/>
              </w:numPr>
              <w:spacing w:line="276" w:lineRule="auto"/>
              <w:rPr>
                <w:lang w:eastAsia="en-US"/>
              </w:rPr>
            </w:pPr>
            <w:r>
              <w:rPr>
                <w:lang w:eastAsia="en-US"/>
              </w:rPr>
              <w:t>Podnoszenie kultury słowa, eliminowanie  wulgaryzmów  ze słownika  ucz</w:t>
            </w:r>
            <w:r w:rsidR="00261379">
              <w:rPr>
                <w:lang w:eastAsia="en-US"/>
              </w:rPr>
              <w:t>nia.</w:t>
            </w:r>
          </w:p>
          <w:p w:rsidR="001D4E1B" w:rsidRDefault="001D4E1B">
            <w:pPr>
              <w:numPr>
                <w:ilvl w:val="0"/>
                <w:numId w:val="26"/>
              </w:numPr>
              <w:spacing w:line="276" w:lineRule="auto"/>
              <w:rPr>
                <w:lang w:eastAsia="en-US"/>
              </w:rPr>
            </w:pPr>
            <w:r>
              <w:rPr>
                <w:lang w:eastAsia="en-US"/>
              </w:rPr>
              <w:t>Umieszczenie na tablicy informacyjnej wykazu instytucji, do których można się zwrócić z prośbą o pomoc.</w:t>
            </w:r>
          </w:p>
          <w:p w:rsidR="001D4E1B" w:rsidRDefault="001D4E1B">
            <w:pPr>
              <w:numPr>
                <w:ilvl w:val="0"/>
                <w:numId w:val="26"/>
              </w:numPr>
              <w:spacing w:line="276" w:lineRule="auto"/>
              <w:rPr>
                <w:lang w:eastAsia="en-US"/>
              </w:rPr>
            </w:pPr>
            <w:r>
              <w:rPr>
                <w:lang w:eastAsia="en-US"/>
              </w:rPr>
              <w:t>Właściwe zachowanie uczniów podczas apeli, uroczystości, wycieczek.</w:t>
            </w:r>
          </w:p>
        </w:tc>
        <w:tc>
          <w:tcPr>
            <w:tcW w:w="2160" w:type="dxa"/>
            <w:tcBorders>
              <w:top w:val="single" w:sz="4" w:space="0" w:color="auto"/>
              <w:left w:val="single" w:sz="4" w:space="0" w:color="auto"/>
              <w:bottom w:val="double" w:sz="4" w:space="0" w:color="auto"/>
              <w:right w:val="single" w:sz="4" w:space="0" w:color="auto"/>
            </w:tcBorders>
          </w:tcPr>
          <w:p w:rsidR="001D4E1B" w:rsidRDefault="001D4E1B">
            <w:pPr>
              <w:spacing w:line="276" w:lineRule="auto"/>
              <w:rPr>
                <w:lang w:eastAsia="en-US"/>
              </w:rPr>
            </w:pPr>
            <w:r>
              <w:rPr>
                <w:lang w:eastAsia="en-US"/>
              </w:rPr>
              <w:lastRenderedPageBreak/>
              <w:t>Wychowawcy</w:t>
            </w: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r>
              <w:rPr>
                <w:lang w:eastAsia="en-US"/>
              </w:rPr>
              <w:lastRenderedPageBreak/>
              <w:t>Psycholog</w:t>
            </w: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r>
              <w:rPr>
                <w:lang w:eastAsia="en-US"/>
              </w:rPr>
              <w:t>Rodzice</w:t>
            </w:r>
          </w:p>
          <w:p w:rsidR="001D4E1B" w:rsidRDefault="001D4E1B">
            <w:pPr>
              <w:spacing w:line="276" w:lineRule="auto"/>
              <w:rPr>
                <w:lang w:eastAsia="en-US"/>
              </w:rPr>
            </w:pPr>
            <w:r>
              <w:rPr>
                <w:lang w:eastAsia="en-US"/>
              </w:rPr>
              <w:t>Nauczyciele</w:t>
            </w:r>
          </w:p>
          <w:p w:rsidR="001D4E1B" w:rsidRDefault="001D4E1B">
            <w:pPr>
              <w:spacing w:line="276" w:lineRule="auto"/>
              <w:rPr>
                <w:lang w:eastAsia="en-US"/>
              </w:rPr>
            </w:pPr>
          </w:p>
          <w:p w:rsidR="001D4E1B" w:rsidRDefault="001D4E1B">
            <w:pPr>
              <w:spacing w:line="276" w:lineRule="auto"/>
              <w:rPr>
                <w:lang w:eastAsia="en-US"/>
              </w:rPr>
            </w:pPr>
            <w:r>
              <w:rPr>
                <w:lang w:eastAsia="en-US"/>
              </w:rPr>
              <w:t>Dyrektor</w:t>
            </w:r>
          </w:p>
          <w:p w:rsidR="001D4E1B" w:rsidRDefault="001D4E1B">
            <w:pPr>
              <w:spacing w:line="276" w:lineRule="auto"/>
              <w:rPr>
                <w:lang w:eastAsia="en-US"/>
              </w:rPr>
            </w:pPr>
          </w:p>
          <w:p w:rsidR="001D4E1B" w:rsidRDefault="001D4E1B">
            <w:pPr>
              <w:spacing w:line="276" w:lineRule="auto"/>
              <w:rPr>
                <w:lang w:eastAsia="en-US"/>
              </w:rPr>
            </w:pPr>
          </w:p>
        </w:tc>
        <w:tc>
          <w:tcPr>
            <w:tcW w:w="2576" w:type="dxa"/>
            <w:tcBorders>
              <w:top w:val="single" w:sz="4" w:space="0" w:color="auto"/>
              <w:left w:val="single" w:sz="4" w:space="0" w:color="auto"/>
              <w:bottom w:val="double" w:sz="4" w:space="0" w:color="auto"/>
              <w:right w:val="single" w:sz="4" w:space="0" w:color="auto"/>
            </w:tcBorders>
          </w:tcPr>
          <w:p w:rsidR="001D4E1B" w:rsidRDefault="001D4E1B">
            <w:pPr>
              <w:spacing w:line="276" w:lineRule="auto"/>
              <w:rPr>
                <w:lang w:eastAsia="en-US"/>
              </w:rPr>
            </w:pPr>
            <w:r>
              <w:rPr>
                <w:lang w:eastAsia="en-US"/>
              </w:rPr>
              <w:lastRenderedPageBreak/>
              <w:t>Uczeń ma wiedzę jak radzić sobie z trudnymi emocjami,</w:t>
            </w:r>
          </w:p>
          <w:p w:rsidR="001D4E1B" w:rsidRDefault="001D4E1B">
            <w:pPr>
              <w:spacing w:line="276" w:lineRule="auto"/>
              <w:rPr>
                <w:lang w:eastAsia="en-US"/>
              </w:rPr>
            </w:pPr>
            <w:r>
              <w:rPr>
                <w:lang w:eastAsia="en-US"/>
              </w:rPr>
              <w:t>Stara się wykorzystać tę wiedzę w praktyce.</w:t>
            </w:r>
          </w:p>
          <w:p w:rsidR="001D4E1B" w:rsidRDefault="001D4E1B">
            <w:pPr>
              <w:spacing w:line="276" w:lineRule="auto"/>
              <w:rPr>
                <w:lang w:eastAsia="en-US"/>
              </w:rPr>
            </w:pPr>
            <w:r>
              <w:rPr>
                <w:lang w:eastAsia="en-US"/>
              </w:rPr>
              <w:t>Stara się rozwiązywać</w:t>
            </w:r>
          </w:p>
          <w:p w:rsidR="001D4E1B" w:rsidRDefault="001D4E1B">
            <w:pPr>
              <w:spacing w:line="276" w:lineRule="auto"/>
              <w:rPr>
                <w:lang w:eastAsia="en-US"/>
              </w:rPr>
            </w:pPr>
            <w:r>
              <w:rPr>
                <w:lang w:eastAsia="en-US"/>
              </w:rPr>
              <w:lastRenderedPageBreak/>
              <w:t>konflikty w sposób asertywny.</w:t>
            </w: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r>
              <w:rPr>
                <w:lang w:eastAsia="en-US"/>
              </w:rPr>
              <w:t>Uczeń otrzymuje pomoc dorosłych przy rozwiązywaniu</w:t>
            </w:r>
          </w:p>
          <w:p w:rsidR="001D4E1B" w:rsidRDefault="001D4E1B">
            <w:pPr>
              <w:spacing w:line="276" w:lineRule="auto"/>
              <w:rPr>
                <w:lang w:eastAsia="en-US"/>
              </w:rPr>
            </w:pPr>
            <w:r>
              <w:rPr>
                <w:lang w:eastAsia="en-US"/>
              </w:rPr>
              <w:t>konfliktów.</w:t>
            </w:r>
          </w:p>
          <w:p w:rsidR="001D4E1B" w:rsidRDefault="001D4E1B">
            <w:pPr>
              <w:spacing w:line="276" w:lineRule="auto"/>
              <w:rPr>
                <w:lang w:eastAsia="en-US"/>
              </w:rPr>
            </w:pPr>
            <w:r>
              <w:rPr>
                <w:lang w:eastAsia="en-US"/>
              </w:rPr>
              <w:t>Wie, że ponosi konsekwencje za nieadekwatne zachowania .</w:t>
            </w:r>
          </w:p>
          <w:p w:rsidR="001D4E1B" w:rsidRDefault="001D4E1B">
            <w:pPr>
              <w:spacing w:line="276" w:lineRule="auto"/>
              <w:rPr>
                <w:lang w:eastAsia="en-US"/>
              </w:rPr>
            </w:pPr>
            <w:r>
              <w:rPr>
                <w:lang w:eastAsia="en-US"/>
              </w:rPr>
              <w:t>Doświadcza  konsekwencji</w:t>
            </w:r>
          </w:p>
          <w:p w:rsidR="001D4E1B" w:rsidRDefault="001D4E1B">
            <w:pPr>
              <w:spacing w:line="276" w:lineRule="auto"/>
              <w:rPr>
                <w:lang w:eastAsia="en-US"/>
              </w:rPr>
            </w:pPr>
            <w:r>
              <w:rPr>
                <w:lang w:eastAsia="en-US"/>
              </w:rPr>
              <w:t>swoich wyborów.</w:t>
            </w:r>
          </w:p>
        </w:tc>
        <w:tc>
          <w:tcPr>
            <w:tcW w:w="2216" w:type="dxa"/>
            <w:tcBorders>
              <w:top w:val="single" w:sz="4" w:space="0" w:color="auto"/>
              <w:left w:val="single" w:sz="4" w:space="0" w:color="auto"/>
              <w:bottom w:val="double" w:sz="4" w:space="0" w:color="auto"/>
              <w:right w:val="single" w:sz="4" w:space="0" w:color="auto"/>
            </w:tcBorders>
          </w:tcPr>
          <w:p w:rsidR="00261379" w:rsidRDefault="00261379">
            <w:pPr>
              <w:spacing w:line="276" w:lineRule="auto"/>
              <w:rPr>
                <w:lang w:eastAsia="en-US"/>
              </w:rPr>
            </w:pPr>
          </w:p>
          <w:p w:rsidR="00261379" w:rsidRDefault="00261379">
            <w:pPr>
              <w:spacing w:line="276" w:lineRule="auto"/>
              <w:rPr>
                <w:lang w:eastAsia="en-US"/>
              </w:rPr>
            </w:pPr>
          </w:p>
          <w:p w:rsidR="001D4E1B" w:rsidRDefault="001D4E1B">
            <w:pPr>
              <w:spacing w:line="276" w:lineRule="auto"/>
              <w:rPr>
                <w:lang w:eastAsia="en-US"/>
              </w:rPr>
            </w:pPr>
            <w:r>
              <w:rPr>
                <w:lang w:eastAsia="en-US"/>
              </w:rPr>
              <w:t>Obserwacja zachowań uczniów.</w:t>
            </w: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r>
              <w:rPr>
                <w:lang w:eastAsia="en-US"/>
              </w:rPr>
              <w:t xml:space="preserve">Sprawozdania </w:t>
            </w:r>
          </w:p>
          <w:p w:rsidR="001D4E1B" w:rsidRDefault="001D4E1B">
            <w:pPr>
              <w:spacing w:line="276" w:lineRule="auto"/>
              <w:rPr>
                <w:lang w:eastAsia="en-US"/>
              </w:rPr>
            </w:pPr>
            <w:r>
              <w:rPr>
                <w:lang w:eastAsia="en-US"/>
              </w:rPr>
              <w:t xml:space="preserve">z  konkursów. </w:t>
            </w:r>
          </w:p>
          <w:p w:rsidR="001D4E1B" w:rsidRDefault="001D4E1B">
            <w:pPr>
              <w:spacing w:line="276" w:lineRule="auto"/>
              <w:rPr>
                <w:lang w:eastAsia="en-US"/>
              </w:rPr>
            </w:pPr>
          </w:p>
          <w:p w:rsidR="001D4E1B" w:rsidRDefault="001D4E1B">
            <w:pPr>
              <w:spacing w:line="276" w:lineRule="auto"/>
              <w:rPr>
                <w:lang w:eastAsia="en-US"/>
              </w:rPr>
            </w:pPr>
            <w:r>
              <w:rPr>
                <w:lang w:eastAsia="en-US"/>
              </w:rPr>
              <w:t>Scenariusze zajęć.</w:t>
            </w: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tc>
        <w:tc>
          <w:tcPr>
            <w:tcW w:w="2276" w:type="dxa"/>
            <w:tcBorders>
              <w:top w:val="single" w:sz="4" w:space="0" w:color="auto"/>
              <w:left w:val="single" w:sz="4" w:space="0" w:color="auto"/>
              <w:bottom w:val="double" w:sz="4" w:space="0" w:color="auto"/>
              <w:right w:val="double" w:sz="4" w:space="0" w:color="auto"/>
            </w:tcBorders>
          </w:tcPr>
          <w:p w:rsidR="001D4E1B" w:rsidRDefault="001D4E1B">
            <w:pPr>
              <w:spacing w:line="276" w:lineRule="auto"/>
              <w:rPr>
                <w:lang w:eastAsia="en-US"/>
              </w:rPr>
            </w:pPr>
            <w:r>
              <w:rPr>
                <w:lang w:eastAsia="en-US"/>
              </w:rPr>
              <w:lastRenderedPageBreak/>
              <w:t>Wychowawcy</w:t>
            </w: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r>
              <w:rPr>
                <w:lang w:eastAsia="en-US"/>
              </w:rPr>
              <w:t>Dyrektor</w:t>
            </w: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tc>
      </w:tr>
      <w:tr w:rsidR="001D4E1B" w:rsidTr="001D4E1B">
        <w:trPr>
          <w:trHeight w:val="590"/>
        </w:trPr>
        <w:tc>
          <w:tcPr>
            <w:tcW w:w="15276" w:type="dxa"/>
            <w:gridSpan w:val="6"/>
            <w:tcBorders>
              <w:top w:val="double" w:sz="4" w:space="0" w:color="auto"/>
              <w:left w:val="double" w:sz="4" w:space="0" w:color="auto"/>
              <w:bottom w:val="double" w:sz="4" w:space="0" w:color="auto"/>
              <w:right w:val="double" w:sz="4" w:space="0" w:color="auto"/>
            </w:tcBorders>
            <w:shd w:val="clear" w:color="auto" w:fill="DAEEF3"/>
            <w:vAlign w:val="center"/>
            <w:hideMark/>
          </w:tcPr>
          <w:p w:rsidR="001D4E1B" w:rsidRDefault="001D4E1B">
            <w:pPr>
              <w:spacing w:line="276" w:lineRule="auto"/>
              <w:jc w:val="center"/>
              <w:rPr>
                <w:lang w:eastAsia="en-US"/>
              </w:rPr>
            </w:pPr>
            <w:r>
              <w:rPr>
                <w:lang w:eastAsia="en-US"/>
              </w:rPr>
              <w:lastRenderedPageBreak/>
              <w:t>SFERA SPOŁECZNA</w:t>
            </w:r>
          </w:p>
        </w:tc>
      </w:tr>
      <w:tr w:rsidR="001D4E1B" w:rsidTr="001D4E1B">
        <w:trPr>
          <w:trHeight w:val="590"/>
        </w:trPr>
        <w:tc>
          <w:tcPr>
            <w:tcW w:w="15276" w:type="dxa"/>
            <w:gridSpan w:val="6"/>
            <w:tcBorders>
              <w:top w:val="double" w:sz="4" w:space="0" w:color="auto"/>
              <w:left w:val="double" w:sz="4" w:space="0" w:color="auto"/>
              <w:bottom w:val="single" w:sz="4" w:space="0" w:color="auto"/>
              <w:right w:val="double" w:sz="4" w:space="0" w:color="auto"/>
            </w:tcBorders>
            <w:shd w:val="clear" w:color="auto" w:fill="DAEEF3"/>
            <w:vAlign w:val="center"/>
            <w:hideMark/>
          </w:tcPr>
          <w:p w:rsidR="001D4E1B" w:rsidRDefault="001D4E1B">
            <w:pPr>
              <w:spacing w:line="276" w:lineRule="auto"/>
              <w:jc w:val="center"/>
              <w:rPr>
                <w:lang w:eastAsia="en-US"/>
              </w:rPr>
            </w:pPr>
            <w:r>
              <w:rPr>
                <w:lang w:eastAsia="en-US"/>
              </w:rPr>
              <w:t>Wspieranie dziecka</w:t>
            </w:r>
          </w:p>
        </w:tc>
      </w:tr>
      <w:tr w:rsidR="001D4E1B" w:rsidTr="001D4E1B">
        <w:trPr>
          <w:trHeight w:val="4043"/>
        </w:trPr>
        <w:tc>
          <w:tcPr>
            <w:tcW w:w="2543" w:type="dxa"/>
            <w:tcBorders>
              <w:top w:val="single" w:sz="4" w:space="0" w:color="auto"/>
              <w:left w:val="double" w:sz="4" w:space="0" w:color="auto"/>
              <w:bottom w:val="double" w:sz="4" w:space="0" w:color="auto"/>
              <w:right w:val="single" w:sz="4" w:space="0" w:color="auto"/>
            </w:tcBorders>
          </w:tcPr>
          <w:p w:rsidR="001D4E1B" w:rsidRDefault="001D4E1B">
            <w:pPr>
              <w:pStyle w:val="Akapitzlist"/>
              <w:numPr>
                <w:ilvl w:val="0"/>
                <w:numId w:val="31"/>
              </w:numPr>
              <w:rPr>
                <w:b/>
              </w:rPr>
            </w:pPr>
            <w:r>
              <w:rPr>
                <w:b/>
              </w:rPr>
              <w:lastRenderedPageBreak/>
              <w:t>Wyrównywania szans edukacyjnych.</w:t>
            </w:r>
          </w:p>
          <w:p w:rsidR="001D4E1B" w:rsidRDefault="001D4E1B">
            <w:pPr>
              <w:spacing w:line="276" w:lineRule="auto"/>
              <w:rPr>
                <w:b/>
                <w:lang w:eastAsia="en-US"/>
              </w:rPr>
            </w:pPr>
          </w:p>
        </w:tc>
        <w:tc>
          <w:tcPr>
            <w:tcW w:w="3505" w:type="dxa"/>
            <w:tcBorders>
              <w:top w:val="single" w:sz="4" w:space="0" w:color="auto"/>
              <w:left w:val="single" w:sz="4" w:space="0" w:color="auto"/>
              <w:bottom w:val="double" w:sz="4" w:space="0" w:color="auto"/>
              <w:right w:val="single" w:sz="4" w:space="0" w:color="auto"/>
            </w:tcBorders>
          </w:tcPr>
          <w:p w:rsidR="001D4E1B" w:rsidRDefault="001D4E1B">
            <w:pPr>
              <w:numPr>
                <w:ilvl w:val="0"/>
                <w:numId w:val="26"/>
              </w:numPr>
              <w:spacing w:line="276" w:lineRule="auto"/>
              <w:rPr>
                <w:lang w:eastAsia="en-US"/>
              </w:rPr>
            </w:pPr>
            <w:r>
              <w:rPr>
                <w:lang w:eastAsia="en-US"/>
              </w:rPr>
              <w:t>Diagnozowanie dzieci w PPPP w Skierniewicach.</w:t>
            </w:r>
          </w:p>
          <w:p w:rsidR="001D4E1B" w:rsidRDefault="001D4E1B">
            <w:pPr>
              <w:numPr>
                <w:ilvl w:val="0"/>
                <w:numId w:val="26"/>
              </w:numPr>
              <w:spacing w:line="276" w:lineRule="auto"/>
              <w:rPr>
                <w:lang w:eastAsia="en-US"/>
              </w:rPr>
            </w:pPr>
            <w:r>
              <w:rPr>
                <w:lang w:eastAsia="en-US"/>
              </w:rPr>
              <w:t xml:space="preserve">Udzielanie </w:t>
            </w:r>
            <w:r w:rsidR="00261379">
              <w:rPr>
                <w:lang w:eastAsia="en-US"/>
              </w:rPr>
              <w:t>pomocy psych. – pedagog. u</w:t>
            </w:r>
            <w:r>
              <w:rPr>
                <w:lang w:eastAsia="en-US"/>
              </w:rPr>
              <w:t>czniom ze SPE.</w:t>
            </w:r>
          </w:p>
          <w:p w:rsidR="001D4E1B" w:rsidRDefault="001D4E1B">
            <w:pPr>
              <w:numPr>
                <w:ilvl w:val="0"/>
                <w:numId w:val="26"/>
              </w:numPr>
              <w:spacing w:line="276" w:lineRule="auto"/>
              <w:rPr>
                <w:lang w:eastAsia="en-US"/>
              </w:rPr>
            </w:pPr>
            <w:r>
              <w:rPr>
                <w:lang w:eastAsia="en-US"/>
              </w:rPr>
              <w:t xml:space="preserve">Praca dydaktyczna w oparciu o opracowane wymagania zgodnie ze wskazaniami poradni – zajęcia </w:t>
            </w:r>
            <w:r w:rsidR="00261379">
              <w:rPr>
                <w:lang w:eastAsia="en-US"/>
              </w:rPr>
              <w:t xml:space="preserve">dydaktyczno – </w:t>
            </w:r>
            <w:r>
              <w:rPr>
                <w:lang w:eastAsia="en-US"/>
              </w:rPr>
              <w:t>wyrównawcze</w:t>
            </w:r>
            <w:r w:rsidR="00261379">
              <w:rPr>
                <w:lang w:eastAsia="en-US"/>
              </w:rPr>
              <w:t xml:space="preserve">, korekcyjno – kompensacyjne, specjalistyczne </w:t>
            </w:r>
            <w:r>
              <w:rPr>
                <w:lang w:eastAsia="en-US"/>
              </w:rPr>
              <w:t xml:space="preserve"> i rewalidacyjne.</w:t>
            </w:r>
          </w:p>
          <w:p w:rsidR="001D4E1B" w:rsidRPr="00261379" w:rsidRDefault="001D4E1B">
            <w:pPr>
              <w:numPr>
                <w:ilvl w:val="0"/>
                <w:numId w:val="26"/>
              </w:numPr>
              <w:spacing w:line="276" w:lineRule="auto"/>
              <w:rPr>
                <w:lang w:eastAsia="en-US"/>
              </w:rPr>
            </w:pPr>
            <w:r w:rsidRPr="00261379">
              <w:rPr>
                <w:lang w:eastAsia="en-US"/>
              </w:rPr>
              <w:t xml:space="preserve">Opracowywanie IPET </w:t>
            </w:r>
          </w:p>
          <w:p w:rsidR="001D4E1B" w:rsidRPr="00261379" w:rsidRDefault="001D4E1B">
            <w:pPr>
              <w:numPr>
                <w:ilvl w:val="0"/>
                <w:numId w:val="26"/>
              </w:numPr>
              <w:spacing w:line="276" w:lineRule="auto"/>
              <w:rPr>
                <w:lang w:eastAsia="en-US"/>
              </w:rPr>
            </w:pPr>
            <w:r w:rsidRPr="00261379">
              <w:rPr>
                <w:lang w:eastAsia="en-US"/>
              </w:rPr>
              <w:t>Zajęcia rozwijające u</w:t>
            </w:r>
            <w:r w:rsidR="00A506E2" w:rsidRPr="00261379">
              <w:rPr>
                <w:lang w:eastAsia="en-US"/>
              </w:rPr>
              <w:t xml:space="preserve">zdolnienia i zainteresowania, </w:t>
            </w:r>
            <w:r w:rsidR="00261379">
              <w:rPr>
                <w:lang w:eastAsia="en-US"/>
              </w:rPr>
              <w:t xml:space="preserve">kreatywne, </w:t>
            </w:r>
            <w:r w:rsidR="00261379" w:rsidRPr="00261379">
              <w:rPr>
                <w:lang w:eastAsia="en-US"/>
              </w:rPr>
              <w:t>dydaktyczno</w:t>
            </w:r>
            <w:r w:rsidRPr="00261379">
              <w:rPr>
                <w:lang w:eastAsia="en-US"/>
              </w:rPr>
              <w:t xml:space="preserve"> – wyrównawcz</w:t>
            </w:r>
            <w:r w:rsidR="00261379" w:rsidRPr="00261379">
              <w:rPr>
                <w:lang w:eastAsia="en-US"/>
              </w:rPr>
              <w:t>e</w:t>
            </w:r>
          </w:p>
          <w:p w:rsidR="001D4E1B" w:rsidRDefault="001D4E1B">
            <w:pPr>
              <w:spacing w:line="276" w:lineRule="auto"/>
              <w:ind w:left="360"/>
              <w:rPr>
                <w:lang w:eastAsia="en-US"/>
              </w:rPr>
            </w:pPr>
          </w:p>
        </w:tc>
        <w:tc>
          <w:tcPr>
            <w:tcW w:w="2160" w:type="dxa"/>
            <w:tcBorders>
              <w:top w:val="single" w:sz="4" w:space="0" w:color="auto"/>
              <w:left w:val="single" w:sz="4" w:space="0" w:color="auto"/>
              <w:bottom w:val="double" w:sz="4" w:space="0" w:color="auto"/>
              <w:right w:val="single" w:sz="4" w:space="0" w:color="auto"/>
            </w:tcBorders>
          </w:tcPr>
          <w:p w:rsidR="001D4E1B" w:rsidRDefault="001D4E1B">
            <w:pPr>
              <w:spacing w:line="276" w:lineRule="auto"/>
              <w:rPr>
                <w:lang w:eastAsia="en-US"/>
              </w:rPr>
            </w:pPr>
            <w:r>
              <w:rPr>
                <w:lang w:eastAsia="en-US"/>
              </w:rPr>
              <w:t>Dyrektor szkoły</w:t>
            </w:r>
          </w:p>
          <w:p w:rsidR="001D4E1B" w:rsidRDefault="001D4E1B">
            <w:pPr>
              <w:spacing w:line="276" w:lineRule="auto"/>
              <w:rPr>
                <w:lang w:eastAsia="en-US"/>
              </w:rPr>
            </w:pPr>
          </w:p>
          <w:p w:rsidR="001D4E1B" w:rsidRDefault="001D4E1B">
            <w:pPr>
              <w:spacing w:line="276" w:lineRule="auto"/>
              <w:rPr>
                <w:lang w:eastAsia="en-US"/>
              </w:rPr>
            </w:pPr>
            <w:r>
              <w:rPr>
                <w:lang w:eastAsia="en-US"/>
              </w:rPr>
              <w:t>Wychowawcy</w:t>
            </w:r>
          </w:p>
          <w:p w:rsidR="001D4E1B" w:rsidRDefault="001D4E1B">
            <w:pPr>
              <w:spacing w:line="276" w:lineRule="auto"/>
              <w:rPr>
                <w:lang w:eastAsia="en-US"/>
              </w:rPr>
            </w:pPr>
          </w:p>
          <w:p w:rsidR="001D4E1B" w:rsidRDefault="001D4E1B">
            <w:pPr>
              <w:spacing w:line="276" w:lineRule="auto"/>
              <w:rPr>
                <w:lang w:eastAsia="en-US"/>
              </w:rPr>
            </w:pPr>
            <w:r>
              <w:rPr>
                <w:lang w:eastAsia="en-US"/>
              </w:rPr>
              <w:t xml:space="preserve">Nauczyciele </w:t>
            </w:r>
          </w:p>
          <w:p w:rsidR="001D4E1B" w:rsidRDefault="001D4E1B">
            <w:pPr>
              <w:spacing w:line="276" w:lineRule="auto"/>
              <w:rPr>
                <w:lang w:eastAsia="en-US"/>
              </w:rPr>
            </w:pPr>
          </w:p>
          <w:p w:rsidR="001D4E1B" w:rsidRDefault="001D4E1B">
            <w:pPr>
              <w:spacing w:line="276" w:lineRule="auto"/>
              <w:rPr>
                <w:lang w:eastAsia="en-US"/>
              </w:rPr>
            </w:pPr>
            <w:r>
              <w:rPr>
                <w:lang w:eastAsia="en-US"/>
              </w:rPr>
              <w:t>Specjaliści z PPPP w Skierniewicach</w:t>
            </w: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r>
              <w:rPr>
                <w:lang w:eastAsia="en-US"/>
              </w:rPr>
              <w:t>Psycholog</w:t>
            </w:r>
          </w:p>
          <w:p w:rsidR="001D4E1B" w:rsidRDefault="001D4E1B">
            <w:pPr>
              <w:spacing w:line="276" w:lineRule="auto"/>
              <w:rPr>
                <w:lang w:eastAsia="en-US"/>
              </w:rPr>
            </w:pPr>
            <w:r>
              <w:rPr>
                <w:lang w:eastAsia="en-US"/>
              </w:rPr>
              <w:t>Nauczyciel wspomagający</w:t>
            </w:r>
          </w:p>
          <w:p w:rsidR="001D4E1B" w:rsidRDefault="001D4E1B">
            <w:pPr>
              <w:spacing w:line="276" w:lineRule="auto"/>
              <w:rPr>
                <w:lang w:eastAsia="en-US"/>
              </w:rPr>
            </w:pPr>
          </w:p>
        </w:tc>
        <w:tc>
          <w:tcPr>
            <w:tcW w:w="2576" w:type="dxa"/>
            <w:tcBorders>
              <w:top w:val="single" w:sz="4" w:space="0" w:color="auto"/>
              <w:left w:val="single" w:sz="4" w:space="0" w:color="auto"/>
              <w:bottom w:val="double" w:sz="4" w:space="0" w:color="auto"/>
              <w:right w:val="single" w:sz="4" w:space="0" w:color="auto"/>
            </w:tcBorders>
          </w:tcPr>
          <w:p w:rsidR="001D4E1B" w:rsidRDefault="001D4E1B">
            <w:pPr>
              <w:spacing w:line="276" w:lineRule="auto"/>
              <w:rPr>
                <w:lang w:eastAsia="en-US"/>
              </w:rPr>
            </w:pPr>
            <w:r>
              <w:rPr>
                <w:lang w:eastAsia="en-US"/>
              </w:rPr>
              <w:t>Uczeń pokonuje trudności w uczeniu się w oparciu o proponowany system pomocy.</w:t>
            </w: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r>
              <w:rPr>
                <w:lang w:eastAsia="en-US"/>
              </w:rPr>
              <w:t>Uczeń rozwija swoje zdolności i zainteresowania.</w:t>
            </w:r>
          </w:p>
        </w:tc>
        <w:tc>
          <w:tcPr>
            <w:tcW w:w="2216" w:type="dxa"/>
            <w:tcBorders>
              <w:top w:val="single" w:sz="4" w:space="0" w:color="auto"/>
              <w:left w:val="single" w:sz="4" w:space="0" w:color="auto"/>
              <w:bottom w:val="double" w:sz="4" w:space="0" w:color="auto"/>
              <w:right w:val="single" w:sz="4" w:space="0" w:color="auto"/>
            </w:tcBorders>
          </w:tcPr>
          <w:p w:rsidR="001D4E1B" w:rsidRDefault="001D4E1B">
            <w:pPr>
              <w:spacing w:line="276" w:lineRule="auto"/>
              <w:rPr>
                <w:lang w:eastAsia="en-US"/>
              </w:rPr>
            </w:pPr>
            <w:r>
              <w:rPr>
                <w:lang w:eastAsia="en-US"/>
              </w:rPr>
              <w:t>Analiza opinii i orzeczeń PPPP w Skierniewicach</w:t>
            </w:r>
          </w:p>
          <w:p w:rsidR="001D4E1B" w:rsidRDefault="001D4E1B">
            <w:pPr>
              <w:spacing w:line="276" w:lineRule="auto"/>
              <w:rPr>
                <w:lang w:eastAsia="en-US"/>
              </w:rPr>
            </w:pPr>
          </w:p>
          <w:p w:rsidR="001D4E1B" w:rsidRDefault="001D4E1B">
            <w:pPr>
              <w:spacing w:line="276" w:lineRule="auto"/>
              <w:rPr>
                <w:lang w:eastAsia="en-US"/>
              </w:rPr>
            </w:pPr>
            <w:r>
              <w:rPr>
                <w:lang w:eastAsia="en-US"/>
              </w:rPr>
              <w:t>Analiza dokumentacji szkolnej i zapisów  w dziennikach.</w:t>
            </w:r>
          </w:p>
        </w:tc>
        <w:tc>
          <w:tcPr>
            <w:tcW w:w="2276" w:type="dxa"/>
            <w:tcBorders>
              <w:top w:val="single" w:sz="4" w:space="0" w:color="auto"/>
              <w:left w:val="single" w:sz="4" w:space="0" w:color="auto"/>
              <w:bottom w:val="double" w:sz="4" w:space="0" w:color="auto"/>
              <w:right w:val="double" w:sz="4" w:space="0" w:color="auto"/>
            </w:tcBorders>
          </w:tcPr>
          <w:p w:rsidR="001D4E1B" w:rsidRDefault="001D4E1B">
            <w:pPr>
              <w:spacing w:line="276" w:lineRule="auto"/>
              <w:rPr>
                <w:lang w:eastAsia="en-US"/>
              </w:rPr>
            </w:pPr>
            <w:r>
              <w:rPr>
                <w:lang w:eastAsia="en-US"/>
              </w:rPr>
              <w:t xml:space="preserve">Zespół </w:t>
            </w:r>
          </w:p>
          <w:p w:rsidR="001D4E1B" w:rsidRDefault="001D4E1B">
            <w:pPr>
              <w:spacing w:line="276" w:lineRule="auto"/>
              <w:rPr>
                <w:lang w:eastAsia="en-US"/>
              </w:rPr>
            </w:pPr>
            <w:r>
              <w:rPr>
                <w:lang w:eastAsia="en-US"/>
              </w:rPr>
              <w:t>ds. pomocy psychologiczno – pedagogicznej</w:t>
            </w:r>
          </w:p>
          <w:p w:rsidR="001D4E1B" w:rsidRDefault="001D4E1B">
            <w:pPr>
              <w:spacing w:line="276" w:lineRule="auto"/>
              <w:rPr>
                <w:lang w:eastAsia="en-US"/>
              </w:rPr>
            </w:pPr>
          </w:p>
          <w:p w:rsidR="001D4E1B" w:rsidRDefault="001D4E1B">
            <w:pPr>
              <w:spacing w:line="276" w:lineRule="auto"/>
              <w:rPr>
                <w:lang w:eastAsia="en-US"/>
              </w:rPr>
            </w:pPr>
            <w:r>
              <w:rPr>
                <w:lang w:eastAsia="en-US"/>
              </w:rPr>
              <w:t>Nauczyciele</w:t>
            </w:r>
          </w:p>
          <w:p w:rsidR="001D4E1B" w:rsidRDefault="001D4E1B">
            <w:pPr>
              <w:spacing w:line="276" w:lineRule="auto"/>
              <w:rPr>
                <w:lang w:eastAsia="en-US"/>
              </w:rPr>
            </w:pPr>
          </w:p>
        </w:tc>
      </w:tr>
      <w:tr w:rsidR="001D4E1B" w:rsidTr="001D4E1B">
        <w:trPr>
          <w:trHeight w:val="321"/>
        </w:trPr>
        <w:tc>
          <w:tcPr>
            <w:tcW w:w="2543" w:type="dxa"/>
            <w:tcBorders>
              <w:top w:val="double" w:sz="4" w:space="0" w:color="auto"/>
              <w:left w:val="double" w:sz="4" w:space="0" w:color="auto"/>
              <w:bottom w:val="double" w:sz="4" w:space="0" w:color="auto"/>
              <w:right w:val="single" w:sz="4" w:space="0" w:color="auto"/>
            </w:tcBorders>
          </w:tcPr>
          <w:p w:rsidR="001D4E1B" w:rsidRDefault="001D4E1B">
            <w:pPr>
              <w:spacing w:line="276" w:lineRule="auto"/>
              <w:rPr>
                <w:b/>
                <w:lang w:eastAsia="en-US"/>
              </w:rPr>
            </w:pPr>
            <w:r>
              <w:rPr>
                <w:b/>
                <w:lang w:eastAsia="en-US"/>
              </w:rPr>
              <w:t>2. Wyrównywanie szans  rozwoju społecznego</w:t>
            </w:r>
          </w:p>
          <w:p w:rsidR="001D4E1B" w:rsidRDefault="001D4E1B">
            <w:pPr>
              <w:spacing w:line="276" w:lineRule="auto"/>
              <w:rPr>
                <w:b/>
                <w:lang w:eastAsia="en-US"/>
              </w:rPr>
            </w:pPr>
          </w:p>
        </w:tc>
        <w:tc>
          <w:tcPr>
            <w:tcW w:w="3505" w:type="dxa"/>
            <w:tcBorders>
              <w:top w:val="double" w:sz="4" w:space="0" w:color="auto"/>
              <w:left w:val="single" w:sz="4" w:space="0" w:color="auto"/>
              <w:bottom w:val="double" w:sz="4" w:space="0" w:color="auto"/>
              <w:right w:val="single" w:sz="4" w:space="0" w:color="auto"/>
            </w:tcBorders>
          </w:tcPr>
          <w:p w:rsidR="001D4E1B" w:rsidRDefault="001D4E1B">
            <w:pPr>
              <w:numPr>
                <w:ilvl w:val="0"/>
                <w:numId w:val="30"/>
              </w:numPr>
              <w:spacing w:line="276" w:lineRule="auto"/>
              <w:rPr>
                <w:lang w:eastAsia="en-US"/>
              </w:rPr>
            </w:pPr>
            <w:r>
              <w:rPr>
                <w:lang w:eastAsia="en-US"/>
              </w:rPr>
              <w:t>Pomoc psychologiczna i</w:t>
            </w:r>
          </w:p>
          <w:p w:rsidR="001D4E1B" w:rsidRDefault="001D4E1B">
            <w:pPr>
              <w:tabs>
                <w:tab w:val="num" w:pos="360"/>
              </w:tabs>
              <w:spacing w:line="276" w:lineRule="auto"/>
              <w:ind w:left="360"/>
              <w:rPr>
                <w:lang w:eastAsia="en-US"/>
              </w:rPr>
            </w:pPr>
            <w:r>
              <w:rPr>
                <w:lang w:eastAsia="en-US"/>
              </w:rPr>
              <w:t>pedagogiczna</w:t>
            </w:r>
          </w:p>
          <w:p w:rsidR="001D4E1B" w:rsidRDefault="001D4E1B">
            <w:pPr>
              <w:numPr>
                <w:ilvl w:val="0"/>
                <w:numId w:val="30"/>
              </w:numPr>
              <w:spacing w:line="276" w:lineRule="auto"/>
              <w:rPr>
                <w:lang w:eastAsia="en-US"/>
              </w:rPr>
            </w:pPr>
            <w:r>
              <w:rPr>
                <w:lang w:eastAsia="en-US"/>
              </w:rPr>
              <w:t>Pomoc materialna w tym:</w:t>
            </w:r>
          </w:p>
          <w:p w:rsidR="001D4E1B" w:rsidRDefault="001D4E1B">
            <w:pPr>
              <w:tabs>
                <w:tab w:val="num" w:pos="360"/>
              </w:tabs>
              <w:spacing w:line="276" w:lineRule="auto"/>
              <w:ind w:left="360" w:hanging="68"/>
              <w:rPr>
                <w:lang w:eastAsia="en-US"/>
              </w:rPr>
            </w:pPr>
            <w:r>
              <w:rPr>
                <w:lang w:eastAsia="en-US"/>
              </w:rPr>
              <w:t>dofinansowani obiadów,</w:t>
            </w:r>
          </w:p>
          <w:p w:rsidR="001D4E1B" w:rsidRDefault="001D4E1B">
            <w:pPr>
              <w:tabs>
                <w:tab w:val="num" w:pos="360"/>
              </w:tabs>
              <w:spacing w:line="276" w:lineRule="auto"/>
              <w:ind w:left="360" w:hanging="68"/>
              <w:rPr>
                <w:lang w:eastAsia="en-US"/>
              </w:rPr>
            </w:pPr>
            <w:r>
              <w:rPr>
                <w:lang w:eastAsia="en-US"/>
              </w:rPr>
              <w:t>wyprawka szkolna, Podręczniki MEN,</w:t>
            </w:r>
          </w:p>
          <w:p w:rsidR="001D4E1B" w:rsidRDefault="001D4E1B">
            <w:pPr>
              <w:numPr>
                <w:ilvl w:val="0"/>
                <w:numId w:val="30"/>
              </w:numPr>
              <w:spacing w:line="276" w:lineRule="auto"/>
              <w:rPr>
                <w:lang w:eastAsia="en-US"/>
              </w:rPr>
            </w:pPr>
            <w:r>
              <w:rPr>
                <w:lang w:eastAsia="en-US"/>
              </w:rPr>
              <w:t>Wnioskowanie o pomoc</w:t>
            </w:r>
          </w:p>
          <w:p w:rsidR="001D4E1B" w:rsidRDefault="001D4E1B">
            <w:pPr>
              <w:tabs>
                <w:tab w:val="num" w:pos="360"/>
              </w:tabs>
              <w:spacing w:line="276" w:lineRule="auto"/>
              <w:ind w:left="360" w:hanging="68"/>
              <w:rPr>
                <w:lang w:eastAsia="en-US"/>
              </w:rPr>
            </w:pPr>
            <w:r>
              <w:rPr>
                <w:lang w:eastAsia="en-US"/>
              </w:rPr>
              <w:t>do GOPS lub MOPS w Skierniewicach</w:t>
            </w:r>
          </w:p>
          <w:p w:rsidR="001D4E1B" w:rsidRDefault="001D4E1B">
            <w:pPr>
              <w:tabs>
                <w:tab w:val="num" w:pos="360"/>
              </w:tabs>
              <w:spacing w:line="276" w:lineRule="auto"/>
              <w:ind w:left="360" w:hanging="360"/>
              <w:rPr>
                <w:lang w:eastAsia="en-US"/>
              </w:rPr>
            </w:pPr>
          </w:p>
          <w:p w:rsidR="001D4E1B" w:rsidRDefault="001D4E1B">
            <w:pPr>
              <w:tabs>
                <w:tab w:val="num" w:pos="360"/>
              </w:tabs>
              <w:spacing w:line="276" w:lineRule="auto"/>
              <w:ind w:left="360" w:hanging="360"/>
              <w:rPr>
                <w:lang w:eastAsia="en-US"/>
              </w:rPr>
            </w:pPr>
          </w:p>
          <w:p w:rsidR="001D4E1B" w:rsidRDefault="001D4E1B">
            <w:pPr>
              <w:tabs>
                <w:tab w:val="num" w:pos="360"/>
              </w:tabs>
              <w:spacing w:line="276" w:lineRule="auto"/>
              <w:ind w:left="360" w:hanging="360"/>
              <w:rPr>
                <w:lang w:eastAsia="en-US"/>
              </w:rPr>
            </w:pPr>
          </w:p>
        </w:tc>
        <w:tc>
          <w:tcPr>
            <w:tcW w:w="2160" w:type="dxa"/>
            <w:tcBorders>
              <w:top w:val="double" w:sz="4" w:space="0" w:color="auto"/>
              <w:left w:val="single" w:sz="4" w:space="0" w:color="auto"/>
              <w:bottom w:val="double" w:sz="4" w:space="0" w:color="auto"/>
              <w:right w:val="single" w:sz="4" w:space="0" w:color="auto"/>
            </w:tcBorders>
            <w:hideMark/>
          </w:tcPr>
          <w:p w:rsidR="001D4E1B" w:rsidRDefault="001D4E1B">
            <w:pPr>
              <w:spacing w:line="276" w:lineRule="auto"/>
              <w:rPr>
                <w:lang w:eastAsia="en-US"/>
              </w:rPr>
            </w:pPr>
            <w:r>
              <w:rPr>
                <w:lang w:eastAsia="en-US"/>
              </w:rPr>
              <w:lastRenderedPageBreak/>
              <w:t>Wychowawcy,</w:t>
            </w:r>
          </w:p>
          <w:p w:rsidR="001D4E1B" w:rsidRDefault="001D4E1B">
            <w:pPr>
              <w:spacing w:line="276" w:lineRule="auto"/>
              <w:rPr>
                <w:lang w:eastAsia="en-US"/>
              </w:rPr>
            </w:pPr>
            <w:r>
              <w:rPr>
                <w:lang w:eastAsia="en-US"/>
              </w:rPr>
              <w:t>PPPP w Skierniewicach,</w:t>
            </w:r>
          </w:p>
          <w:p w:rsidR="001D4E1B" w:rsidRDefault="001D4E1B">
            <w:pPr>
              <w:spacing w:line="276" w:lineRule="auto"/>
              <w:rPr>
                <w:lang w:eastAsia="en-US"/>
              </w:rPr>
            </w:pPr>
            <w:r>
              <w:rPr>
                <w:lang w:eastAsia="en-US"/>
              </w:rPr>
              <w:t>Rada Rodziców</w:t>
            </w:r>
          </w:p>
          <w:p w:rsidR="001D4E1B" w:rsidRDefault="001D4E1B">
            <w:pPr>
              <w:spacing w:line="276" w:lineRule="auto"/>
              <w:rPr>
                <w:lang w:eastAsia="en-US"/>
              </w:rPr>
            </w:pPr>
            <w:r>
              <w:rPr>
                <w:lang w:eastAsia="en-US"/>
              </w:rPr>
              <w:t>GOPS lub MOPS w Skierniewicach</w:t>
            </w:r>
          </w:p>
        </w:tc>
        <w:tc>
          <w:tcPr>
            <w:tcW w:w="2576" w:type="dxa"/>
            <w:tcBorders>
              <w:top w:val="double" w:sz="4" w:space="0" w:color="auto"/>
              <w:left w:val="single" w:sz="4" w:space="0" w:color="auto"/>
              <w:bottom w:val="double" w:sz="4" w:space="0" w:color="auto"/>
              <w:right w:val="single" w:sz="4" w:space="0" w:color="auto"/>
            </w:tcBorders>
          </w:tcPr>
          <w:p w:rsidR="001D4E1B" w:rsidRDefault="001D4E1B">
            <w:pPr>
              <w:spacing w:line="276" w:lineRule="auto"/>
              <w:rPr>
                <w:lang w:eastAsia="en-US"/>
              </w:rPr>
            </w:pPr>
            <w:r>
              <w:rPr>
                <w:lang w:eastAsia="en-US"/>
              </w:rPr>
              <w:t>Dziecko otrzymuje pomoc i wsparcie ze strony szkoły.</w:t>
            </w:r>
          </w:p>
          <w:p w:rsidR="001D4E1B" w:rsidRDefault="001D4E1B">
            <w:pPr>
              <w:spacing w:line="276" w:lineRule="auto"/>
              <w:rPr>
                <w:lang w:eastAsia="en-US"/>
              </w:rPr>
            </w:pPr>
          </w:p>
          <w:p w:rsidR="001D4E1B" w:rsidRDefault="001D4E1B">
            <w:pPr>
              <w:spacing w:line="276" w:lineRule="auto"/>
              <w:rPr>
                <w:lang w:eastAsia="en-US"/>
              </w:rPr>
            </w:pPr>
            <w:r>
              <w:rPr>
                <w:lang w:eastAsia="en-US"/>
              </w:rPr>
              <w:t>Rodzice są motywowani</w:t>
            </w:r>
          </w:p>
          <w:p w:rsidR="001D4E1B" w:rsidRDefault="001D4E1B">
            <w:pPr>
              <w:spacing w:line="276" w:lineRule="auto"/>
              <w:rPr>
                <w:lang w:eastAsia="en-US"/>
              </w:rPr>
            </w:pPr>
            <w:r>
              <w:rPr>
                <w:lang w:eastAsia="en-US"/>
              </w:rPr>
              <w:t>do pracy nad zmianą sytuacji</w:t>
            </w:r>
          </w:p>
          <w:p w:rsidR="001D4E1B" w:rsidRDefault="001D4E1B">
            <w:pPr>
              <w:spacing w:line="276" w:lineRule="auto"/>
              <w:rPr>
                <w:lang w:eastAsia="en-US"/>
              </w:rPr>
            </w:pPr>
            <w:r>
              <w:rPr>
                <w:lang w:eastAsia="en-US"/>
              </w:rPr>
              <w:t xml:space="preserve">dziecka lub sytuacji </w:t>
            </w:r>
            <w:r>
              <w:rPr>
                <w:lang w:eastAsia="en-US"/>
              </w:rPr>
              <w:lastRenderedPageBreak/>
              <w:t>rodzinnej.</w:t>
            </w:r>
          </w:p>
          <w:p w:rsidR="001D4E1B" w:rsidRDefault="001D4E1B">
            <w:pPr>
              <w:spacing w:line="276" w:lineRule="auto"/>
              <w:rPr>
                <w:lang w:eastAsia="en-US"/>
              </w:rPr>
            </w:pPr>
            <w:r>
              <w:rPr>
                <w:lang w:eastAsia="en-US"/>
              </w:rPr>
              <w:t>Rodzice otrzymują wsparcie</w:t>
            </w:r>
          </w:p>
          <w:p w:rsidR="001D4E1B" w:rsidRDefault="001D4E1B">
            <w:pPr>
              <w:spacing w:line="276" w:lineRule="auto"/>
              <w:rPr>
                <w:lang w:eastAsia="en-US"/>
              </w:rPr>
            </w:pPr>
            <w:r>
              <w:rPr>
                <w:lang w:eastAsia="en-US"/>
              </w:rPr>
              <w:t>przy rozwiązywaniu</w:t>
            </w:r>
          </w:p>
          <w:p w:rsidR="001D4E1B" w:rsidRDefault="001D4E1B">
            <w:pPr>
              <w:spacing w:line="276" w:lineRule="auto"/>
              <w:rPr>
                <w:lang w:eastAsia="en-US"/>
              </w:rPr>
            </w:pPr>
            <w:r>
              <w:rPr>
                <w:lang w:eastAsia="en-US"/>
              </w:rPr>
              <w:t>problemów rodzinnych.</w:t>
            </w:r>
          </w:p>
        </w:tc>
        <w:tc>
          <w:tcPr>
            <w:tcW w:w="2216" w:type="dxa"/>
            <w:tcBorders>
              <w:top w:val="double" w:sz="4" w:space="0" w:color="auto"/>
              <w:left w:val="single" w:sz="4" w:space="0" w:color="auto"/>
              <w:bottom w:val="double" w:sz="4" w:space="0" w:color="auto"/>
              <w:right w:val="single" w:sz="4" w:space="0" w:color="auto"/>
            </w:tcBorders>
          </w:tcPr>
          <w:p w:rsidR="001D4E1B" w:rsidRDefault="001D4E1B">
            <w:pPr>
              <w:spacing w:line="276" w:lineRule="auto"/>
              <w:rPr>
                <w:lang w:eastAsia="en-US"/>
              </w:rPr>
            </w:pPr>
            <w:r>
              <w:rPr>
                <w:lang w:eastAsia="en-US"/>
              </w:rPr>
              <w:lastRenderedPageBreak/>
              <w:t xml:space="preserve">Monitorowanie </w:t>
            </w:r>
          </w:p>
          <w:p w:rsidR="001D4E1B" w:rsidRDefault="001D4E1B">
            <w:pPr>
              <w:spacing w:line="276" w:lineRule="auto"/>
              <w:rPr>
                <w:lang w:eastAsia="en-US"/>
              </w:rPr>
            </w:pPr>
            <w:r>
              <w:rPr>
                <w:lang w:eastAsia="en-US"/>
              </w:rPr>
              <w:t xml:space="preserve">indywidualnych </w:t>
            </w:r>
          </w:p>
          <w:p w:rsidR="001D4E1B" w:rsidRDefault="001D4E1B">
            <w:pPr>
              <w:spacing w:line="276" w:lineRule="auto"/>
              <w:rPr>
                <w:lang w:eastAsia="en-US"/>
              </w:rPr>
            </w:pPr>
            <w:r>
              <w:rPr>
                <w:lang w:eastAsia="en-US"/>
              </w:rPr>
              <w:t>przypadków.</w:t>
            </w:r>
          </w:p>
          <w:p w:rsidR="001D4E1B" w:rsidRDefault="001D4E1B">
            <w:pPr>
              <w:spacing w:line="276" w:lineRule="auto"/>
              <w:rPr>
                <w:lang w:eastAsia="en-US"/>
              </w:rPr>
            </w:pPr>
          </w:p>
        </w:tc>
        <w:tc>
          <w:tcPr>
            <w:tcW w:w="2276" w:type="dxa"/>
            <w:tcBorders>
              <w:top w:val="double" w:sz="4" w:space="0" w:color="auto"/>
              <w:left w:val="single" w:sz="4" w:space="0" w:color="auto"/>
              <w:bottom w:val="double" w:sz="4" w:space="0" w:color="auto"/>
              <w:right w:val="double" w:sz="4" w:space="0" w:color="auto"/>
            </w:tcBorders>
          </w:tcPr>
          <w:p w:rsidR="001D4E1B" w:rsidRDefault="001D4E1B">
            <w:pPr>
              <w:spacing w:line="276" w:lineRule="auto"/>
              <w:rPr>
                <w:lang w:eastAsia="en-US"/>
              </w:rPr>
            </w:pPr>
            <w:r>
              <w:rPr>
                <w:lang w:eastAsia="en-US"/>
              </w:rPr>
              <w:t>Dyrektor</w:t>
            </w:r>
          </w:p>
          <w:p w:rsidR="001D4E1B" w:rsidRDefault="001D4E1B">
            <w:pPr>
              <w:spacing w:line="276" w:lineRule="auto"/>
              <w:rPr>
                <w:lang w:eastAsia="en-US"/>
              </w:rPr>
            </w:pPr>
            <w:r>
              <w:rPr>
                <w:lang w:eastAsia="en-US"/>
              </w:rPr>
              <w:t>Wychowawcy</w:t>
            </w:r>
          </w:p>
          <w:p w:rsidR="001D4E1B" w:rsidRDefault="001D4E1B">
            <w:pPr>
              <w:spacing w:line="276" w:lineRule="auto"/>
              <w:rPr>
                <w:lang w:eastAsia="en-US"/>
              </w:rPr>
            </w:pPr>
          </w:p>
          <w:p w:rsidR="001D4E1B" w:rsidRDefault="001D4E1B">
            <w:pPr>
              <w:spacing w:line="276" w:lineRule="auto"/>
              <w:rPr>
                <w:lang w:eastAsia="en-US"/>
              </w:rPr>
            </w:pPr>
          </w:p>
        </w:tc>
      </w:tr>
      <w:tr w:rsidR="001D4E1B" w:rsidTr="001D4E1B">
        <w:trPr>
          <w:trHeight w:val="321"/>
        </w:trPr>
        <w:tc>
          <w:tcPr>
            <w:tcW w:w="2543" w:type="dxa"/>
            <w:tcBorders>
              <w:top w:val="double" w:sz="4" w:space="0" w:color="auto"/>
              <w:left w:val="double" w:sz="4" w:space="0" w:color="auto"/>
              <w:bottom w:val="double" w:sz="4" w:space="0" w:color="auto"/>
              <w:right w:val="single" w:sz="4" w:space="0" w:color="auto"/>
            </w:tcBorders>
            <w:hideMark/>
          </w:tcPr>
          <w:p w:rsidR="001D4E1B" w:rsidRDefault="001D4E1B">
            <w:pPr>
              <w:spacing w:line="276" w:lineRule="auto"/>
              <w:rPr>
                <w:b/>
                <w:lang w:eastAsia="en-US"/>
              </w:rPr>
            </w:pPr>
            <w:r>
              <w:rPr>
                <w:b/>
                <w:lang w:eastAsia="en-US"/>
              </w:rPr>
              <w:lastRenderedPageBreak/>
              <w:t>3. Zasady życia w grupie rówieśniczej.</w:t>
            </w:r>
          </w:p>
        </w:tc>
        <w:tc>
          <w:tcPr>
            <w:tcW w:w="3505" w:type="dxa"/>
            <w:tcBorders>
              <w:top w:val="double" w:sz="4" w:space="0" w:color="auto"/>
              <w:left w:val="single" w:sz="4" w:space="0" w:color="auto"/>
              <w:bottom w:val="double" w:sz="4" w:space="0" w:color="auto"/>
              <w:right w:val="single" w:sz="4" w:space="0" w:color="auto"/>
            </w:tcBorders>
          </w:tcPr>
          <w:p w:rsidR="001D4E1B" w:rsidRDefault="001D4E1B">
            <w:pPr>
              <w:numPr>
                <w:ilvl w:val="0"/>
                <w:numId w:val="30"/>
              </w:numPr>
              <w:spacing w:line="276" w:lineRule="auto"/>
              <w:rPr>
                <w:lang w:eastAsia="en-US"/>
              </w:rPr>
            </w:pPr>
            <w:r>
              <w:rPr>
                <w:lang w:eastAsia="en-US"/>
              </w:rPr>
              <w:t xml:space="preserve"> Integracja klasy.</w:t>
            </w:r>
          </w:p>
          <w:p w:rsidR="001D4E1B" w:rsidRDefault="001D4E1B">
            <w:pPr>
              <w:numPr>
                <w:ilvl w:val="0"/>
                <w:numId w:val="30"/>
              </w:numPr>
              <w:spacing w:line="276" w:lineRule="auto"/>
              <w:rPr>
                <w:lang w:eastAsia="en-US"/>
              </w:rPr>
            </w:pPr>
            <w:r>
              <w:rPr>
                <w:lang w:eastAsia="en-US"/>
              </w:rPr>
              <w:t>Zapoznanie ze Statutem Szkoły</w:t>
            </w:r>
          </w:p>
          <w:p w:rsidR="001D4E1B" w:rsidRDefault="001D4E1B">
            <w:pPr>
              <w:numPr>
                <w:ilvl w:val="0"/>
                <w:numId w:val="30"/>
              </w:numPr>
              <w:spacing w:line="276" w:lineRule="auto"/>
              <w:rPr>
                <w:lang w:eastAsia="en-US"/>
              </w:rPr>
            </w:pPr>
            <w:r>
              <w:rPr>
                <w:lang w:eastAsia="en-US"/>
              </w:rPr>
              <w:t>Pogadanki nt właściwych postaw społecznych: pomoc na rzecz innych, wolontariatu, szacunku dla osób niepełnosprawnych, chorych i starszych.</w:t>
            </w:r>
          </w:p>
          <w:p w:rsidR="001D4E1B" w:rsidRDefault="001D4E1B">
            <w:pPr>
              <w:numPr>
                <w:ilvl w:val="0"/>
                <w:numId w:val="30"/>
              </w:numPr>
              <w:spacing w:line="276" w:lineRule="auto"/>
              <w:rPr>
                <w:lang w:eastAsia="en-US"/>
              </w:rPr>
            </w:pPr>
            <w:r>
              <w:rPr>
                <w:lang w:eastAsia="en-US"/>
              </w:rPr>
              <w:t>Organizacja uroczystości okolicznościowych, wspólne przedsięwzięcia klasowe: wycieczki, dyskoteki.</w:t>
            </w:r>
          </w:p>
          <w:p w:rsidR="001D4E1B" w:rsidRDefault="001D4E1B">
            <w:pPr>
              <w:numPr>
                <w:ilvl w:val="0"/>
                <w:numId w:val="30"/>
              </w:numPr>
              <w:spacing w:line="276" w:lineRule="auto"/>
              <w:rPr>
                <w:lang w:eastAsia="en-US"/>
              </w:rPr>
            </w:pPr>
            <w:r>
              <w:rPr>
                <w:lang w:eastAsia="en-US"/>
              </w:rPr>
              <w:t>Wykonywanie gazetek ściennych</w:t>
            </w:r>
          </w:p>
          <w:p w:rsidR="001D4E1B" w:rsidRDefault="001D4E1B">
            <w:pPr>
              <w:spacing w:line="276" w:lineRule="auto"/>
              <w:ind w:left="360"/>
              <w:rPr>
                <w:lang w:eastAsia="en-US"/>
              </w:rPr>
            </w:pPr>
          </w:p>
          <w:p w:rsidR="001D4E1B" w:rsidRDefault="001D4E1B">
            <w:pPr>
              <w:numPr>
                <w:ilvl w:val="0"/>
                <w:numId w:val="30"/>
              </w:numPr>
              <w:spacing w:line="276" w:lineRule="auto"/>
              <w:rPr>
                <w:lang w:eastAsia="en-US"/>
              </w:rPr>
            </w:pPr>
            <w:r>
              <w:rPr>
                <w:lang w:eastAsia="en-US"/>
              </w:rPr>
              <w:t>Warsztaty dla uczniów</w:t>
            </w:r>
          </w:p>
        </w:tc>
        <w:tc>
          <w:tcPr>
            <w:tcW w:w="2160" w:type="dxa"/>
            <w:tcBorders>
              <w:top w:val="double" w:sz="4" w:space="0" w:color="auto"/>
              <w:left w:val="single" w:sz="4" w:space="0" w:color="auto"/>
              <w:bottom w:val="double" w:sz="4" w:space="0" w:color="auto"/>
              <w:right w:val="single" w:sz="4" w:space="0" w:color="auto"/>
            </w:tcBorders>
          </w:tcPr>
          <w:p w:rsidR="001D4E1B" w:rsidRDefault="001D4E1B">
            <w:pPr>
              <w:spacing w:line="276" w:lineRule="auto"/>
              <w:rPr>
                <w:lang w:eastAsia="en-US"/>
              </w:rPr>
            </w:pPr>
          </w:p>
        </w:tc>
        <w:tc>
          <w:tcPr>
            <w:tcW w:w="2576" w:type="dxa"/>
            <w:tcBorders>
              <w:top w:val="double" w:sz="4" w:space="0" w:color="auto"/>
              <w:left w:val="single" w:sz="4" w:space="0" w:color="auto"/>
              <w:bottom w:val="double" w:sz="4" w:space="0" w:color="auto"/>
              <w:right w:val="single" w:sz="4" w:space="0" w:color="auto"/>
            </w:tcBorders>
            <w:hideMark/>
          </w:tcPr>
          <w:p w:rsidR="001D4E1B" w:rsidRDefault="001D4E1B">
            <w:pPr>
              <w:spacing w:line="276" w:lineRule="auto"/>
              <w:rPr>
                <w:lang w:eastAsia="en-US"/>
              </w:rPr>
            </w:pPr>
            <w:r>
              <w:rPr>
                <w:lang w:eastAsia="en-US"/>
              </w:rPr>
              <w:t xml:space="preserve">Uczniowie potrafią  współdziałać z innymi uczniami i nauczycielami, znają swoje prawa i obowiązki, dostrzegają rolę wspólnoty w życiu człowieka. Aktywnie uczestniczą w życiu szkoły ( uroczystości szkolne i klasowe). </w:t>
            </w:r>
          </w:p>
          <w:p w:rsidR="001D4E1B" w:rsidRDefault="001D4E1B">
            <w:pPr>
              <w:spacing w:line="276" w:lineRule="auto"/>
              <w:rPr>
                <w:lang w:eastAsia="en-US"/>
              </w:rPr>
            </w:pPr>
            <w:r>
              <w:rPr>
                <w:lang w:eastAsia="en-US"/>
              </w:rPr>
              <w:t>Uczniowie znają granicę żartów, są wrażliwi na potrzeby kolegów, chętnie pomagają  rówieśnikom z klasy i innym potrzebującym.</w:t>
            </w:r>
          </w:p>
          <w:p w:rsidR="001D4E1B" w:rsidRDefault="001D4E1B">
            <w:pPr>
              <w:spacing w:line="276" w:lineRule="auto"/>
              <w:rPr>
                <w:lang w:eastAsia="en-US"/>
              </w:rPr>
            </w:pPr>
            <w:r>
              <w:rPr>
                <w:lang w:eastAsia="en-US"/>
              </w:rPr>
              <w:t>Włączają się w akcje charytatywne.</w:t>
            </w:r>
          </w:p>
        </w:tc>
        <w:tc>
          <w:tcPr>
            <w:tcW w:w="2216" w:type="dxa"/>
            <w:tcBorders>
              <w:top w:val="double" w:sz="4" w:space="0" w:color="auto"/>
              <w:left w:val="single" w:sz="4" w:space="0" w:color="auto"/>
              <w:bottom w:val="double" w:sz="4" w:space="0" w:color="auto"/>
              <w:right w:val="single" w:sz="4" w:space="0" w:color="auto"/>
            </w:tcBorders>
          </w:tcPr>
          <w:p w:rsidR="001D4E1B" w:rsidRDefault="001D4E1B">
            <w:pPr>
              <w:spacing w:line="276" w:lineRule="auto"/>
              <w:rPr>
                <w:lang w:eastAsia="en-US"/>
              </w:rPr>
            </w:pPr>
          </w:p>
        </w:tc>
        <w:tc>
          <w:tcPr>
            <w:tcW w:w="2276" w:type="dxa"/>
            <w:tcBorders>
              <w:top w:val="double" w:sz="4" w:space="0" w:color="auto"/>
              <w:left w:val="single" w:sz="4" w:space="0" w:color="auto"/>
              <w:bottom w:val="double" w:sz="4" w:space="0" w:color="auto"/>
              <w:right w:val="double" w:sz="4" w:space="0" w:color="auto"/>
            </w:tcBorders>
          </w:tcPr>
          <w:p w:rsidR="001D4E1B" w:rsidRDefault="001D4E1B">
            <w:pPr>
              <w:spacing w:line="276" w:lineRule="auto"/>
              <w:rPr>
                <w:lang w:eastAsia="en-US"/>
              </w:rPr>
            </w:pPr>
          </w:p>
        </w:tc>
      </w:tr>
      <w:tr w:rsidR="001D4E1B" w:rsidTr="001D4E1B">
        <w:trPr>
          <w:trHeight w:val="321"/>
        </w:trPr>
        <w:tc>
          <w:tcPr>
            <w:tcW w:w="2543" w:type="dxa"/>
            <w:tcBorders>
              <w:top w:val="double" w:sz="4" w:space="0" w:color="auto"/>
              <w:left w:val="double" w:sz="4" w:space="0" w:color="auto"/>
              <w:bottom w:val="double" w:sz="4" w:space="0" w:color="auto"/>
              <w:right w:val="single" w:sz="4" w:space="0" w:color="auto"/>
            </w:tcBorders>
            <w:hideMark/>
          </w:tcPr>
          <w:p w:rsidR="001D4E1B" w:rsidRDefault="001D4E1B">
            <w:pPr>
              <w:spacing w:line="276" w:lineRule="auto"/>
              <w:rPr>
                <w:b/>
                <w:lang w:eastAsia="en-US"/>
              </w:rPr>
            </w:pPr>
            <w:r>
              <w:rPr>
                <w:b/>
                <w:lang w:eastAsia="en-US"/>
              </w:rPr>
              <w:t xml:space="preserve">4. Troska o wspólną własność, poszanowanie sprzętów, przyborów i </w:t>
            </w:r>
            <w:r>
              <w:rPr>
                <w:b/>
                <w:lang w:eastAsia="en-US"/>
              </w:rPr>
              <w:lastRenderedPageBreak/>
              <w:t>pomocy naukowych.</w:t>
            </w:r>
          </w:p>
        </w:tc>
        <w:tc>
          <w:tcPr>
            <w:tcW w:w="3505" w:type="dxa"/>
            <w:tcBorders>
              <w:top w:val="double" w:sz="4" w:space="0" w:color="auto"/>
              <w:left w:val="single" w:sz="4" w:space="0" w:color="auto"/>
              <w:bottom w:val="double" w:sz="4" w:space="0" w:color="auto"/>
              <w:right w:val="single" w:sz="4" w:space="0" w:color="auto"/>
            </w:tcBorders>
            <w:hideMark/>
          </w:tcPr>
          <w:p w:rsidR="001D4E1B" w:rsidRDefault="001D4E1B">
            <w:pPr>
              <w:numPr>
                <w:ilvl w:val="0"/>
                <w:numId w:val="30"/>
              </w:numPr>
              <w:spacing w:line="276" w:lineRule="auto"/>
              <w:rPr>
                <w:lang w:eastAsia="en-US"/>
              </w:rPr>
            </w:pPr>
            <w:r>
              <w:rPr>
                <w:lang w:eastAsia="en-US"/>
              </w:rPr>
              <w:lastRenderedPageBreak/>
              <w:t xml:space="preserve">Pogadanki nt . rozwijania szacunku do wspólnej własności. Dbanie o mienie </w:t>
            </w:r>
            <w:r>
              <w:rPr>
                <w:lang w:eastAsia="en-US"/>
              </w:rPr>
              <w:lastRenderedPageBreak/>
              <w:t>szkoły i inne dobra wspólne.</w:t>
            </w:r>
          </w:p>
          <w:p w:rsidR="001D4E1B" w:rsidRDefault="001D4E1B">
            <w:pPr>
              <w:numPr>
                <w:ilvl w:val="0"/>
                <w:numId w:val="30"/>
              </w:numPr>
              <w:spacing w:line="276" w:lineRule="auto"/>
              <w:rPr>
                <w:lang w:eastAsia="en-US"/>
              </w:rPr>
            </w:pPr>
            <w:r>
              <w:rPr>
                <w:lang w:eastAsia="en-US"/>
              </w:rPr>
              <w:t>Prace porządkowe</w:t>
            </w:r>
          </w:p>
        </w:tc>
        <w:tc>
          <w:tcPr>
            <w:tcW w:w="2160" w:type="dxa"/>
            <w:tcBorders>
              <w:top w:val="double" w:sz="4" w:space="0" w:color="auto"/>
              <w:left w:val="single" w:sz="4" w:space="0" w:color="auto"/>
              <w:bottom w:val="double" w:sz="4" w:space="0" w:color="auto"/>
              <w:right w:val="single" w:sz="4" w:space="0" w:color="auto"/>
            </w:tcBorders>
          </w:tcPr>
          <w:p w:rsidR="001D4E1B" w:rsidRDefault="001D4E1B">
            <w:pPr>
              <w:spacing w:line="276" w:lineRule="auto"/>
              <w:rPr>
                <w:lang w:eastAsia="en-US"/>
              </w:rPr>
            </w:pPr>
          </w:p>
        </w:tc>
        <w:tc>
          <w:tcPr>
            <w:tcW w:w="2576" w:type="dxa"/>
            <w:tcBorders>
              <w:top w:val="double" w:sz="4" w:space="0" w:color="auto"/>
              <w:left w:val="single" w:sz="4" w:space="0" w:color="auto"/>
              <w:bottom w:val="double" w:sz="4" w:space="0" w:color="auto"/>
              <w:right w:val="single" w:sz="4" w:space="0" w:color="auto"/>
            </w:tcBorders>
            <w:hideMark/>
          </w:tcPr>
          <w:p w:rsidR="001D4E1B" w:rsidRDefault="001D4E1B">
            <w:pPr>
              <w:spacing w:line="276" w:lineRule="auto"/>
              <w:rPr>
                <w:lang w:eastAsia="en-US"/>
              </w:rPr>
            </w:pPr>
            <w:r>
              <w:rPr>
                <w:lang w:eastAsia="en-US"/>
              </w:rPr>
              <w:t xml:space="preserve">Uczniowie troszczą się o pomoce dydaktyczne i sprzęt oraz szanuje </w:t>
            </w:r>
            <w:r>
              <w:rPr>
                <w:lang w:eastAsia="en-US"/>
              </w:rPr>
              <w:lastRenderedPageBreak/>
              <w:t>cudza własność. Dba o czystość i ład w klasie i w szkole.</w:t>
            </w:r>
          </w:p>
        </w:tc>
        <w:tc>
          <w:tcPr>
            <w:tcW w:w="2216" w:type="dxa"/>
            <w:tcBorders>
              <w:top w:val="double" w:sz="4" w:space="0" w:color="auto"/>
              <w:left w:val="single" w:sz="4" w:space="0" w:color="auto"/>
              <w:bottom w:val="double" w:sz="4" w:space="0" w:color="auto"/>
              <w:right w:val="single" w:sz="4" w:space="0" w:color="auto"/>
            </w:tcBorders>
          </w:tcPr>
          <w:p w:rsidR="001D4E1B" w:rsidRDefault="001D4E1B">
            <w:pPr>
              <w:spacing w:line="276" w:lineRule="auto"/>
              <w:rPr>
                <w:lang w:eastAsia="en-US"/>
              </w:rPr>
            </w:pPr>
          </w:p>
        </w:tc>
        <w:tc>
          <w:tcPr>
            <w:tcW w:w="2276" w:type="dxa"/>
            <w:tcBorders>
              <w:top w:val="double" w:sz="4" w:space="0" w:color="auto"/>
              <w:left w:val="single" w:sz="4" w:space="0" w:color="auto"/>
              <w:bottom w:val="double" w:sz="4" w:space="0" w:color="auto"/>
              <w:right w:val="double" w:sz="4" w:space="0" w:color="auto"/>
            </w:tcBorders>
          </w:tcPr>
          <w:p w:rsidR="001D4E1B" w:rsidRDefault="001D4E1B">
            <w:pPr>
              <w:spacing w:line="276" w:lineRule="auto"/>
              <w:rPr>
                <w:lang w:eastAsia="en-US"/>
              </w:rPr>
            </w:pPr>
          </w:p>
        </w:tc>
      </w:tr>
      <w:tr w:rsidR="001D4E1B" w:rsidTr="001D4E1B">
        <w:trPr>
          <w:trHeight w:val="321"/>
        </w:trPr>
        <w:tc>
          <w:tcPr>
            <w:tcW w:w="2543" w:type="dxa"/>
            <w:tcBorders>
              <w:top w:val="double" w:sz="4" w:space="0" w:color="auto"/>
              <w:left w:val="double" w:sz="4" w:space="0" w:color="auto"/>
              <w:bottom w:val="double" w:sz="4" w:space="0" w:color="auto"/>
              <w:right w:val="single" w:sz="4" w:space="0" w:color="auto"/>
            </w:tcBorders>
            <w:hideMark/>
          </w:tcPr>
          <w:p w:rsidR="001D4E1B" w:rsidRDefault="001D4E1B">
            <w:pPr>
              <w:spacing w:line="276" w:lineRule="auto"/>
              <w:rPr>
                <w:b/>
                <w:lang w:eastAsia="en-US"/>
              </w:rPr>
            </w:pPr>
            <w:r>
              <w:rPr>
                <w:b/>
                <w:lang w:eastAsia="en-US"/>
              </w:rPr>
              <w:lastRenderedPageBreak/>
              <w:t>5.Zachowania proekologiczne.</w:t>
            </w:r>
          </w:p>
        </w:tc>
        <w:tc>
          <w:tcPr>
            <w:tcW w:w="3505" w:type="dxa"/>
            <w:tcBorders>
              <w:top w:val="double" w:sz="4" w:space="0" w:color="auto"/>
              <w:left w:val="single" w:sz="4" w:space="0" w:color="auto"/>
              <w:bottom w:val="double" w:sz="4" w:space="0" w:color="auto"/>
              <w:right w:val="single" w:sz="4" w:space="0" w:color="auto"/>
            </w:tcBorders>
            <w:hideMark/>
          </w:tcPr>
          <w:p w:rsidR="001D4E1B" w:rsidRDefault="001D4E1B">
            <w:pPr>
              <w:pStyle w:val="Akapitzlist"/>
              <w:numPr>
                <w:ilvl w:val="0"/>
                <w:numId w:val="26"/>
              </w:numPr>
              <w:rPr>
                <w:rFonts w:ascii="Times New Roman" w:hAnsi="Times New Roman"/>
                <w:sz w:val="24"/>
                <w:szCs w:val="24"/>
              </w:rPr>
            </w:pPr>
            <w:r>
              <w:rPr>
                <w:rFonts w:ascii="Times New Roman" w:hAnsi="Times New Roman"/>
                <w:sz w:val="24"/>
                <w:szCs w:val="24"/>
              </w:rPr>
              <w:t>Organizowanie zbiórki na rzecz zwierząt ze schroniska skierniewickiego.</w:t>
            </w:r>
          </w:p>
          <w:p w:rsidR="001D4E1B" w:rsidRDefault="001D4E1B">
            <w:pPr>
              <w:pStyle w:val="Akapitzlist"/>
              <w:numPr>
                <w:ilvl w:val="0"/>
                <w:numId w:val="26"/>
              </w:numPr>
              <w:rPr>
                <w:rFonts w:ascii="Times New Roman" w:hAnsi="Times New Roman"/>
                <w:sz w:val="24"/>
                <w:szCs w:val="24"/>
              </w:rPr>
            </w:pPr>
            <w:r>
              <w:rPr>
                <w:rFonts w:ascii="Times New Roman" w:hAnsi="Times New Roman"/>
                <w:sz w:val="24"/>
                <w:szCs w:val="24"/>
              </w:rPr>
              <w:t>Udział w Sprzątaniu Świata</w:t>
            </w:r>
          </w:p>
          <w:p w:rsidR="001D4E1B" w:rsidRPr="00261379" w:rsidRDefault="001D4E1B">
            <w:pPr>
              <w:pStyle w:val="Akapitzlist"/>
              <w:numPr>
                <w:ilvl w:val="0"/>
                <w:numId w:val="26"/>
              </w:numPr>
              <w:rPr>
                <w:rFonts w:ascii="Times New Roman" w:hAnsi="Times New Roman"/>
              </w:rPr>
            </w:pPr>
            <w:r>
              <w:rPr>
                <w:rFonts w:ascii="Times New Roman" w:hAnsi="Times New Roman"/>
                <w:sz w:val="24"/>
                <w:szCs w:val="24"/>
              </w:rPr>
              <w:t>Organizowanie uroczystości, konkursów, akcji na rzecz środowiska naturalnego</w:t>
            </w:r>
          </w:p>
          <w:p w:rsidR="00261379" w:rsidRPr="000C701F" w:rsidRDefault="00261379">
            <w:pPr>
              <w:pStyle w:val="Akapitzlist"/>
              <w:numPr>
                <w:ilvl w:val="0"/>
                <w:numId w:val="26"/>
              </w:numPr>
              <w:rPr>
                <w:rFonts w:ascii="Times New Roman" w:hAnsi="Times New Roman"/>
              </w:rPr>
            </w:pPr>
            <w:r w:rsidRPr="000C701F">
              <w:rPr>
                <w:rFonts w:ascii="Times New Roman" w:hAnsi="Times New Roman"/>
                <w:sz w:val="24"/>
                <w:szCs w:val="24"/>
              </w:rPr>
              <w:t>Działalność LOP</w:t>
            </w:r>
          </w:p>
          <w:p w:rsidR="001D4E1B" w:rsidRPr="000C701F" w:rsidRDefault="001D4E1B">
            <w:pPr>
              <w:pStyle w:val="Akapitzlist"/>
              <w:numPr>
                <w:ilvl w:val="0"/>
                <w:numId w:val="26"/>
              </w:numPr>
              <w:rPr>
                <w:rFonts w:ascii="Times New Roman" w:hAnsi="Times New Roman"/>
              </w:rPr>
            </w:pPr>
            <w:r w:rsidRPr="000C701F">
              <w:rPr>
                <w:rFonts w:ascii="Times New Roman" w:hAnsi="Times New Roman"/>
                <w:sz w:val="24"/>
                <w:szCs w:val="24"/>
              </w:rPr>
              <w:t>Udział w programie Ekologiczna szkoła dla kl.</w:t>
            </w:r>
          </w:p>
          <w:p w:rsidR="001D4E1B" w:rsidRPr="000C701F" w:rsidRDefault="001D4E1B">
            <w:pPr>
              <w:pStyle w:val="Akapitzlist"/>
              <w:ind w:left="360"/>
              <w:rPr>
                <w:rFonts w:ascii="Times New Roman" w:hAnsi="Times New Roman"/>
                <w:sz w:val="24"/>
                <w:szCs w:val="24"/>
              </w:rPr>
            </w:pPr>
            <w:r w:rsidRPr="000C701F">
              <w:rPr>
                <w:rFonts w:ascii="Times New Roman" w:hAnsi="Times New Roman"/>
                <w:sz w:val="24"/>
                <w:szCs w:val="24"/>
              </w:rPr>
              <w:t xml:space="preserve">4 </w:t>
            </w:r>
            <w:r w:rsidR="00261379" w:rsidRPr="000C701F">
              <w:rPr>
                <w:rFonts w:ascii="Times New Roman" w:hAnsi="Times New Roman"/>
                <w:sz w:val="24"/>
                <w:szCs w:val="24"/>
              </w:rPr>
              <w:t>–</w:t>
            </w:r>
            <w:r w:rsidRPr="000C701F">
              <w:rPr>
                <w:rFonts w:ascii="Times New Roman" w:hAnsi="Times New Roman"/>
                <w:sz w:val="24"/>
                <w:szCs w:val="24"/>
              </w:rPr>
              <w:t xml:space="preserve"> 8</w:t>
            </w:r>
          </w:p>
          <w:p w:rsidR="00261379" w:rsidRDefault="00261379">
            <w:pPr>
              <w:pStyle w:val="Akapitzlist"/>
              <w:ind w:left="360"/>
              <w:rPr>
                <w:rFonts w:ascii="Times New Roman" w:hAnsi="Times New Roman"/>
              </w:rPr>
            </w:pPr>
          </w:p>
        </w:tc>
        <w:tc>
          <w:tcPr>
            <w:tcW w:w="2160" w:type="dxa"/>
            <w:tcBorders>
              <w:top w:val="double" w:sz="4" w:space="0" w:color="auto"/>
              <w:left w:val="single" w:sz="4" w:space="0" w:color="auto"/>
              <w:bottom w:val="double" w:sz="4" w:space="0" w:color="auto"/>
              <w:right w:val="single" w:sz="4" w:space="0" w:color="auto"/>
            </w:tcBorders>
          </w:tcPr>
          <w:p w:rsidR="001D4E1B" w:rsidRDefault="001D4E1B">
            <w:pPr>
              <w:spacing w:line="276" w:lineRule="auto"/>
              <w:rPr>
                <w:lang w:eastAsia="en-US"/>
              </w:rPr>
            </w:pPr>
          </w:p>
          <w:p w:rsidR="001D4E1B" w:rsidRDefault="001D4E1B">
            <w:pPr>
              <w:spacing w:line="276" w:lineRule="auto"/>
              <w:rPr>
                <w:lang w:eastAsia="en-US"/>
              </w:rPr>
            </w:pPr>
            <w:r>
              <w:rPr>
                <w:lang w:eastAsia="en-US"/>
              </w:rPr>
              <w:t>Wychowawcy</w:t>
            </w:r>
          </w:p>
          <w:p w:rsidR="001D4E1B" w:rsidRDefault="001D4E1B">
            <w:pPr>
              <w:spacing w:line="276" w:lineRule="auto"/>
              <w:rPr>
                <w:lang w:eastAsia="en-US"/>
              </w:rPr>
            </w:pPr>
          </w:p>
          <w:p w:rsidR="001D4E1B" w:rsidRDefault="001D4E1B">
            <w:pPr>
              <w:spacing w:line="276" w:lineRule="auto"/>
              <w:rPr>
                <w:lang w:eastAsia="en-US"/>
              </w:rPr>
            </w:pPr>
            <w:r>
              <w:rPr>
                <w:lang w:eastAsia="en-US"/>
              </w:rPr>
              <w:t>Nauczyciele</w:t>
            </w:r>
          </w:p>
        </w:tc>
        <w:tc>
          <w:tcPr>
            <w:tcW w:w="2576" w:type="dxa"/>
            <w:tcBorders>
              <w:top w:val="double" w:sz="4" w:space="0" w:color="auto"/>
              <w:left w:val="single" w:sz="4" w:space="0" w:color="auto"/>
              <w:bottom w:val="double" w:sz="4" w:space="0" w:color="auto"/>
              <w:right w:val="single" w:sz="4" w:space="0" w:color="auto"/>
            </w:tcBorders>
            <w:hideMark/>
          </w:tcPr>
          <w:p w:rsidR="001D4E1B" w:rsidRDefault="001D4E1B">
            <w:pPr>
              <w:spacing w:line="276" w:lineRule="auto"/>
              <w:rPr>
                <w:lang w:eastAsia="en-US"/>
              </w:rPr>
            </w:pPr>
            <w:r>
              <w:rPr>
                <w:lang w:eastAsia="en-US"/>
              </w:rPr>
              <w:t>Uczniowie aktywnie uczestniczą w zbiórkach, są wrażliwi na krzywdę zwierząt. Szanują świat roślin i zwierząt, dostrzegają piękno otaczającego świata. Mają świadomość odpowiedzialności człowieka za środowisko naturalne.</w:t>
            </w:r>
          </w:p>
        </w:tc>
        <w:tc>
          <w:tcPr>
            <w:tcW w:w="2216" w:type="dxa"/>
            <w:tcBorders>
              <w:top w:val="double" w:sz="4" w:space="0" w:color="auto"/>
              <w:left w:val="single" w:sz="4" w:space="0" w:color="auto"/>
              <w:bottom w:val="double" w:sz="4" w:space="0" w:color="auto"/>
              <w:right w:val="single" w:sz="4" w:space="0" w:color="auto"/>
            </w:tcBorders>
          </w:tcPr>
          <w:p w:rsidR="001D4E1B" w:rsidRDefault="001D4E1B">
            <w:pPr>
              <w:spacing w:line="276" w:lineRule="auto"/>
              <w:rPr>
                <w:lang w:eastAsia="en-US"/>
              </w:rPr>
            </w:pPr>
          </w:p>
        </w:tc>
        <w:tc>
          <w:tcPr>
            <w:tcW w:w="2276" w:type="dxa"/>
            <w:tcBorders>
              <w:top w:val="double" w:sz="4" w:space="0" w:color="auto"/>
              <w:left w:val="single" w:sz="4" w:space="0" w:color="auto"/>
              <w:bottom w:val="double" w:sz="4" w:space="0" w:color="auto"/>
              <w:right w:val="double" w:sz="4" w:space="0" w:color="auto"/>
            </w:tcBorders>
          </w:tcPr>
          <w:p w:rsidR="001D4E1B" w:rsidRDefault="001D4E1B">
            <w:pPr>
              <w:spacing w:line="276" w:lineRule="auto"/>
              <w:rPr>
                <w:lang w:eastAsia="en-US"/>
              </w:rPr>
            </w:pPr>
          </w:p>
        </w:tc>
      </w:tr>
      <w:tr w:rsidR="001D4E1B" w:rsidTr="001D4E1B">
        <w:trPr>
          <w:trHeight w:val="321"/>
        </w:trPr>
        <w:tc>
          <w:tcPr>
            <w:tcW w:w="15276" w:type="dxa"/>
            <w:gridSpan w:val="6"/>
            <w:tcBorders>
              <w:top w:val="double" w:sz="4" w:space="0" w:color="auto"/>
              <w:left w:val="double" w:sz="4" w:space="0" w:color="auto"/>
              <w:bottom w:val="double" w:sz="4" w:space="0" w:color="auto"/>
              <w:right w:val="double" w:sz="4" w:space="0" w:color="auto"/>
            </w:tcBorders>
            <w:shd w:val="clear" w:color="auto" w:fill="DAEEF3"/>
          </w:tcPr>
          <w:p w:rsidR="001D4E1B" w:rsidRDefault="001D4E1B">
            <w:pPr>
              <w:spacing w:line="276" w:lineRule="auto"/>
              <w:rPr>
                <w:lang w:eastAsia="en-US"/>
              </w:rPr>
            </w:pPr>
          </w:p>
          <w:p w:rsidR="001D4E1B" w:rsidRDefault="001D4E1B">
            <w:pPr>
              <w:spacing w:line="276" w:lineRule="auto"/>
              <w:jc w:val="center"/>
              <w:rPr>
                <w:lang w:eastAsia="en-US"/>
              </w:rPr>
            </w:pPr>
            <w:r>
              <w:rPr>
                <w:lang w:eastAsia="en-US"/>
              </w:rPr>
              <w:t>SFERA AKSJOLOGICZNA</w:t>
            </w:r>
          </w:p>
        </w:tc>
      </w:tr>
      <w:tr w:rsidR="001D4E1B" w:rsidTr="001D4E1B">
        <w:trPr>
          <w:trHeight w:val="321"/>
        </w:trPr>
        <w:tc>
          <w:tcPr>
            <w:tcW w:w="15276" w:type="dxa"/>
            <w:gridSpan w:val="6"/>
            <w:tcBorders>
              <w:top w:val="double" w:sz="4" w:space="0" w:color="auto"/>
              <w:left w:val="double" w:sz="4" w:space="0" w:color="auto"/>
              <w:bottom w:val="double" w:sz="4" w:space="0" w:color="auto"/>
              <w:right w:val="double" w:sz="4" w:space="0" w:color="auto"/>
            </w:tcBorders>
            <w:shd w:val="clear" w:color="auto" w:fill="DAEEF3"/>
          </w:tcPr>
          <w:p w:rsidR="001D4E1B" w:rsidRDefault="001D4E1B">
            <w:pPr>
              <w:spacing w:line="276" w:lineRule="auto"/>
              <w:rPr>
                <w:lang w:eastAsia="en-US"/>
              </w:rPr>
            </w:pPr>
          </w:p>
          <w:p w:rsidR="001D4E1B" w:rsidRDefault="001D4E1B">
            <w:pPr>
              <w:spacing w:line="276" w:lineRule="auto"/>
              <w:jc w:val="center"/>
              <w:rPr>
                <w:lang w:eastAsia="en-US"/>
              </w:rPr>
            </w:pPr>
            <w:r>
              <w:rPr>
                <w:lang w:eastAsia="en-US"/>
              </w:rPr>
              <w:t>Dziecko jako członek narodu, społeczności regionalnej, lokalnej, szkolnej</w:t>
            </w:r>
          </w:p>
          <w:p w:rsidR="001D4E1B" w:rsidRDefault="001D4E1B">
            <w:pPr>
              <w:spacing w:line="276" w:lineRule="auto"/>
              <w:rPr>
                <w:lang w:eastAsia="en-US"/>
              </w:rPr>
            </w:pPr>
          </w:p>
        </w:tc>
      </w:tr>
      <w:tr w:rsidR="001D4E1B" w:rsidTr="001D4E1B">
        <w:trPr>
          <w:trHeight w:val="321"/>
        </w:trPr>
        <w:tc>
          <w:tcPr>
            <w:tcW w:w="2543" w:type="dxa"/>
            <w:tcBorders>
              <w:top w:val="double" w:sz="4" w:space="0" w:color="auto"/>
              <w:left w:val="double" w:sz="4" w:space="0" w:color="auto"/>
              <w:bottom w:val="double" w:sz="4" w:space="0" w:color="auto"/>
              <w:right w:val="single" w:sz="4" w:space="0" w:color="auto"/>
            </w:tcBorders>
          </w:tcPr>
          <w:p w:rsidR="001D4E1B" w:rsidRDefault="001D4E1B">
            <w:pPr>
              <w:pStyle w:val="Akapitzlist"/>
              <w:numPr>
                <w:ilvl w:val="0"/>
                <w:numId w:val="32"/>
              </w:numPr>
              <w:rPr>
                <w:rFonts w:ascii="Times New Roman" w:hAnsi="Times New Roman"/>
                <w:b/>
                <w:sz w:val="24"/>
                <w:szCs w:val="24"/>
              </w:rPr>
            </w:pPr>
            <w:r>
              <w:rPr>
                <w:rFonts w:ascii="Times New Roman" w:hAnsi="Times New Roman"/>
                <w:b/>
                <w:sz w:val="24"/>
                <w:szCs w:val="24"/>
              </w:rPr>
              <w:t>Przynależność do społeczności:</w:t>
            </w:r>
          </w:p>
          <w:p w:rsidR="001D4E1B" w:rsidRDefault="001D4E1B">
            <w:pPr>
              <w:pStyle w:val="Akapitzlist"/>
              <w:ind w:left="360"/>
              <w:rPr>
                <w:rFonts w:ascii="Times New Roman" w:hAnsi="Times New Roman"/>
                <w:b/>
                <w:sz w:val="24"/>
                <w:szCs w:val="24"/>
              </w:rPr>
            </w:pPr>
            <w:r>
              <w:rPr>
                <w:rFonts w:ascii="Times New Roman" w:hAnsi="Times New Roman"/>
                <w:b/>
                <w:sz w:val="24"/>
                <w:szCs w:val="24"/>
              </w:rPr>
              <w:t>szkolnej lokalnej, regionalnej</w:t>
            </w:r>
          </w:p>
          <w:p w:rsidR="001D4E1B" w:rsidRDefault="001D4E1B">
            <w:pPr>
              <w:pStyle w:val="Akapitzlist"/>
              <w:ind w:left="360"/>
              <w:rPr>
                <w:rFonts w:ascii="Times New Roman" w:hAnsi="Times New Roman"/>
                <w:b/>
              </w:rPr>
            </w:pPr>
          </w:p>
          <w:p w:rsidR="001D4E1B" w:rsidRDefault="001D4E1B">
            <w:pPr>
              <w:pStyle w:val="Akapitzlist"/>
              <w:ind w:left="360"/>
              <w:rPr>
                <w:rFonts w:ascii="Times New Roman" w:hAnsi="Times New Roman"/>
                <w:b/>
              </w:rPr>
            </w:pPr>
          </w:p>
          <w:p w:rsidR="001D4E1B" w:rsidRDefault="001D4E1B">
            <w:pPr>
              <w:pStyle w:val="Akapitzlist"/>
              <w:ind w:left="360"/>
              <w:rPr>
                <w:rFonts w:ascii="Times New Roman" w:hAnsi="Times New Roman"/>
                <w:b/>
              </w:rPr>
            </w:pPr>
          </w:p>
          <w:p w:rsidR="001D4E1B" w:rsidRDefault="001D4E1B">
            <w:pPr>
              <w:spacing w:line="276" w:lineRule="auto"/>
              <w:rPr>
                <w:b/>
                <w:lang w:eastAsia="en-US"/>
              </w:rPr>
            </w:pPr>
          </w:p>
          <w:p w:rsidR="001D4E1B" w:rsidRDefault="001D4E1B">
            <w:pPr>
              <w:pStyle w:val="Akapitzlist"/>
              <w:ind w:left="360"/>
              <w:rPr>
                <w:rFonts w:ascii="Times New Roman" w:hAnsi="Times New Roman"/>
                <w:b/>
              </w:rPr>
            </w:pPr>
          </w:p>
          <w:p w:rsidR="001D4E1B" w:rsidRDefault="001D4E1B">
            <w:pPr>
              <w:pStyle w:val="Akapitzlist"/>
              <w:numPr>
                <w:ilvl w:val="0"/>
                <w:numId w:val="32"/>
              </w:numPr>
              <w:rPr>
                <w:rFonts w:ascii="Times New Roman" w:hAnsi="Times New Roman"/>
                <w:b/>
                <w:sz w:val="24"/>
                <w:szCs w:val="24"/>
              </w:rPr>
            </w:pPr>
            <w:r>
              <w:rPr>
                <w:rFonts w:ascii="Times New Roman" w:hAnsi="Times New Roman"/>
                <w:b/>
                <w:sz w:val="24"/>
                <w:szCs w:val="24"/>
              </w:rPr>
              <w:t xml:space="preserve">Przynależność do narodu </w:t>
            </w:r>
          </w:p>
          <w:p w:rsidR="001D4E1B" w:rsidRDefault="001D4E1B">
            <w:pPr>
              <w:pStyle w:val="Akapitzlist"/>
              <w:ind w:left="360"/>
              <w:rPr>
                <w:rFonts w:ascii="Times New Roman" w:hAnsi="Times New Roman"/>
                <w:b/>
              </w:rPr>
            </w:pPr>
          </w:p>
          <w:p w:rsidR="001D4E1B" w:rsidRDefault="001D4E1B">
            <w:pPr>
              <w:pStyle w:val="Akapitzlist"/>
              <w:ind w:left="360"/>
              <w:rPr>
                <w:rFonts w:ascii="Times New Roman" w:hAnsi="Times New Roman"/>
                <w:b/>
              </w:rPr>
            </w:pPr>
          </w:p>
          <w:p w:rsidR="001D4E1B" w:rsidRDefault="001D4E1B">
            <w:pPr>
              <w:pStyle w:val="Akapitzlist"/>
              <w:ind w:left="360"/>
              <w:rPr>
                <w:rFonts w:ascii="Times New Roman" w:hAnsi="Times New Roman"/>
                <w:b/>
              </w:rPr>
            </w:pPr>
          </w:p>
          <w:p w:rsidR="001D4E1B" w:rsidRDefault="001D4E1B">
            <w:pPr>
              <w:pStyle w:val="Akapitzlist"/>
              <w:ind w:left="360"/>
              <w:rPr>
                <w:rFonts w:ascii="Times New Roman" w:hAnsi="Times New Roman"/>
                <w:b/>
              </w:rPr>
            </w:pPr>
          </w:p>
          <w:p w:rsidR="001D4E1B" w:rsidRDefault="001D4E1B">
            <w:pPr>
              <w:pStyle w:val="Akapitzlist"/>
              <w:ind w:left="360"/>
              <w:rPr>
                <w:rFonts w:ascii="Times New Roman" w:hAnsi="Times New Roman"/>
                <w:b/>
              </w:rPr>
            </w:pPr>
          </w:p>
          <w:p w:rsidR="001D4E1B" w:rsidRDefault="001D4E1B">
            <w:pPr>
              <w:pStyle w:val="Akapitzlist"/>
              <w:ind w:left="360"/>
              <w:rPr>
                <w:rFonts w:ascii="Times New Roman" w:hAnsi="Times New Roman"/>
                <w:b/>
              </w:rPr>
            </w:pPr>
          </w:p>
          <w:p w:rsidR="001D4E1B" w:rsidRDefault="001D4E1B">
            <w:pPr>
              <w:pStyle w:val="Akapitzlist"/>
              <w:ind w:left="360"/>
              <w:rPr>
                <w:rFonts w:ascii="Times New Roman" w:hAnsi="Times New Roman"/>
                <w:b/>
              </w:rPr>
            </w:pPr>
          </w:p>
          <w:p w:rsidR="001D4E1B" w:rsidRDefault="001D4E1B">
            <w:pPr>
              <w:pStyle w:val="Akapitzlist"/>
              <w:ind w:left="360"/>
              <w:rPr>
                <w:rFonts w:ascii="Times New Roman" w:hAnsi="Times New Roman"/>
                <w:b/>
              </w:rPr>
            </w:pPr>
          </w:p>
          <w:p w:rsidR="001D4E1B" w:rsidRDefault="001D4E1B">
            <w:pPr>
              <w:pStyle w:val="Akapitzlist"/>
              <w:ind w:left="360"/>
              <w:rPr>
                <w:rFonts w:ascii="Times New Roman" w:hAnsi="Times New Roman"/>
                <w:b/>
              </w:rPr>
            </w:pPr>
          </w:p>
          <w:p w:rsidR="001D4E1B" w:rsidRDefault="001D4E1B">
            <w:pPr>
              <w:pStyle w:val="Akapitzlist"/>
              <w:ind w:left="360"/>
              <w:rPr>
                <w:rFonts w:ascii="Times New Roman" w:hAnsi="Times New Roman"/>
                <w:b/>
              </w:rPr>
            </w:pPr>
          </w:p>
          <w:p w:rsidR="001D4E1B" w:rsidRDefault="001D4E1B">
            <w:pPr>
              <w:pStyle w:val="Akapitzlist"/>
              <w:ind w:left="360"/>
              <w:rPr>
                <w:rFonts w:ascii="Times New Roman" w:hAnsi="Times New Roman"/>
                <w:b/>
              </w:rPr>
            </w:pPr>
          </w:p>
          <w:p w:rsidR="001D4E1B" w:rsidRDefault="001D4E1B">
            <w:pPr>
              <w:pStyle w:val="Akapitzlist"/>
              <w:ind w:left="360"/>
              <w:rPr>
                <w:rFonts w:ascii="Times New Roman" w:hAnsi="Times New Roman"/>
                <w:b/>
              </w:rPr>
            </w:pPr>
          </w:p>
          <w:p w:rsidR="001D4E1B" w:rsidRDefault="001D4E1B">
            <w:pPr>
              <w:pStyle w:val="Akapitzlist"/>
              <w:ind w:left="0"/>
              <w:rPr>
                <w:rFonts w:ascii="Times New Roman" w:hAnsi="Times New Roman"/>
                <w:b/>
              </w:rPr>
            </w:pPr>
          </w:p>
          <w:p w:rsidR="001D4E1B" w:rsidRDefault="001D4E1B">
            <w:pPr>
              <w:pStyle w:val="Akapitzlist"/>
              <w:numPr>
                <w:ilvl w:val="0"/>
                <w:numId w:val="32"/>
              </w:numPr>
              <w:rPr>
                <w:rFonts w:ascii="Times New Roman" w:hAnsi="Times New Roman"/>
                <w:b/>
                <w:sz w:val="24"/>
                <w:szCs w:val="24"/>
              </w:rPr>
            </w:pPr>
            <w:r>
              <w:rPr>
                <w:rFonts w:ascii="Times New Roman" w:hAnsi="Times New Roman"/>
                <w:b/>
                <w:sz w:val="24"/>
                <w:szCs w:val="24"/>
              </w:rPr>
              <w:t>Przynależność do społeczności europejskiej</w:t>
            </w:r>
          </w:p>
        </w:tc>
        <w:tc>
          <w:tcPr>
            <w:tcW w:w="3505" w:type="dxa"/>
            <w:tcBorders>
              <w:top w:val="double" w:sz="4" w:space="0" w:color="auto"/>
              <w:left w:val="single" w:sz="4" w:space="0" w:color="auto"/>
              <w:bottom w:val="double" w:sz="4" w:space="0" w:color="auto"/>
              <w:right w:val="single" w:sz="4" w:space="0" w:color="auto"/>
            </w:tcBorders>
          </w:tcPr>
          <w:p w:rsidR="001D4E1B" w:rsidRDefault="001D4E1B">
            <w:pPr>
              <w:numPr>
                <w:ilvl w:val="0"/>
                <w:numId w:val="30"/>
              </w:numPr>
              <w:spacing w:line="276" w:lineRule="auto"/>
              <w:rPr>
                <w:lang w:eastAsia="en-US"/>
              </w:rPr>
            </w:pPr>
            <w:r>
              <w:rPr>
                <w:lang w:eastAsia="en-US"/>
              </w:rPr>
              <w:lastRenderedPageBreak/>
              <w:t xml:space="preserve">Gazetki tematyczne, konkursy, wycieczki tematyczne. </w:t>
            </w:r>
          </w:p>
          <w:p w:rsidR="001D4E1B" w:rsidRDefault="001D4E1B">
            <w:pPr>
              <w:numPr>
                <w:ilvl w:val="0"/>
                <w:numId w:val="30"/>
              </w:numPr>
              <w:spacing w:line="276" w:lineRule="auto"/>
              <w:rPr>
                <w:lang w:eastAsia="en-US"/>
              </w:rPr>
            </w:pPr>
            <w:r>
              <w:rPr>
                <w:lang w:eastAsia="en-US"/>
              </w:rPr>
              <w:t xml:space="preserve">Kino, teatr, muzeum.  Dzień Patrona szkoły – Święto Szkoły. Poczet sztandarowy. Pogadanki. Apele. Albumy. </w:t>
            </w:r>
            <w:r>
              <w:rPr>
                <w:lang w:eastAsia="en-US"/>
              </w:rPr>
              <w:lastRenderedPageBreak/>
              <w:t>Lekcje historii. Filmy.</w:t>
            </w:r>
          </w:p>
          <w:p w:rsidR="001D4E1B" w:rsidRDefault="001D4E1B">
            <w:pPr>
              <w:numPr>
                <w:ilvl w:val="0"/>
                <w:numId w:val="30"/>
              </w:numPr>
              <w:spacing w:line="276" w:lineRule="auto"/>
              <w:rPr>
                <w:lang w:eastAsia="en-US"/>
              </w:rPr>
            </w:pPr>
            <w:r>
              <w:rPr>
                <w:lang w:eastAsia="en-US"/>
              </w:rPr>
              <w:t xml:space="preserve">Wycieczki i wyjazdy do kina, teatru i na wystawy. </w:t>
            </w:r>
          </w:p>
          <w:p w:rsidR="001D4E1B" w:rsidRDefault="001D4E1B">
            <w:pPr>
              <w:spacing w:line="276" w:lineRule="auto"/>
              <w:ind w:left="360"/>
              <w:rPr>
                <w:lang w:eastAsia="en-US"/>
              </w:rPr>
            </w:pPr>
          </w:p>
          <w:p w:rsidR="001D4E1B" w:rsidRDefault="001D4E1B">
            <w:pPr>
              <w:spacing w:line="276" w:lineRule="auto"/>
              <w:rPr>
                <w:lang w:eastAsia="en-US"/>
              </w:rPr>
            </w:pPr>
            <w:r>
              <w:rPr>
                <w:lang w:eastAsia="en-US"/>
              </w:rPr>
              <w:t xml:space="preserve">Apele okolicznościowe. </w:t>
            </w:r>
          </w:p>
          <w:p w:rsidR="001D4E1B" w:rsidRDefault="001D4E1B">
            <w:pPr>
              <w:spacing w:line="276" w:lineRule="auto"/>
              <w:rPr>
                <w:lang w:eastAsia="en-US"/>
              </w:rPr>
            </w:pPr>
            <w:r>
              <w:rPr>
                <w:lang w:eastAsia="en-US"/>
              </w:rPr>
              <w:t xml:space="preserve">Uroczystości szkolne. </w:t>
            </w:r>
          </w:p>
          <w:p w:rsidR="001D4E1B" w:rsidRDefault="001D4E1B">
            <w:pPr>
              <w:spacing w:line="276" w:lineRule="auto"/>
              <w:rPr>
                <w:lang w:eastAsia="en-US"/>
              </w:rPr>
            </w:pPr>
            <w:r>
              <w:rPr>
                <w:lang w:eastAsia="en-US"/>
              </w:rPr>
              <w:t xml:space="preserve">Pogadanki na temat tradycji, historii naszego narodu, dorobku kulturowego. </w:t>
            </w:r>
          </w:p>
          <w:p w:rsidR="00261379" w:rsidRDefault="001D4E1B">
            <w:pPr>
              <w:spacing w:line="276" w:lineRule="auto"/>
              <w:rPr>
                <w:lang w:eastAsia="en-US"/>
              </w:rPr>
            </w:pPr>
            <w:r>
              <w:rPr>
                <w:lang w:eastAsia="en-US"/>
              </w:rPr>
              <w:t>Lekcje muzyki, historii,</w:t>
            </w:r>
          </w:p>
          <w:p w:rsidR="001D4E1B" w:rsidRDefault="001D4E1B">
            <w:pPr>
              <w:spacing w:line="276" w:lineRule="auto"/>
              <w:rPr>
                <w:lang w:eastAsia="en-US"/>
              </w:rPr>
            </w:pPr>
            <w:r>
              <w:rPr>
                <w:lang w:eastAsia="en-US"/>
              </w:rPr>
              <w:t xml:space="preserve"> j. polskiego. </w:t>
            </w:r>
          </w:p>
          <w:p w:rsidR="001D4E1B" w:rsidRDefault="001D4E1B">
            <w:pPr>
              <w:spacing w:line="276" w:lineRule="auto"/>
              <w:rPr>
                <w:lang w:eastAsia="en-US"/>
              </w:rPr>
            </w:pPr>
            <w:r>
              <w:rPr>
                <w:lang w:eastAsia="en-US"/>
              </w:rPr>
              <w:t xml:space="preserve">Koncerty. </w:t>
            </w:r>
          </w:p>
          <w:p w:rsidR="001D4E1B" w:rsidRDefault="001D4E1B">
            <w:pPr>
              <w:spacing w:line="276" w:lineRule="auto"/>
              <w:rPr>
                <w:lang w:eastAsia="en-US"/>
              </w:rPr>
            </w:pPr>
            <w:r>
              <w:rPr>
                <w:lang w:eastAsia="en-US"/>
              </w:rPr>
              <w:t>Gazetki ścienne.</w:t>
            </w: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p>
          <w:p w:rsidR="001D4E1B" w:rsidRDefault="001D4E1B">
            <w:pPr>
              <w:spacing w:line="276" w:lineRule="auto"/>
              <w:rPr>
                <w:lang w:eastAsia="en-US"/>
              </w:rPr>
            </w:pPr>
            <w:r>
              <w:rPr>
                <w:lang w:eastAsia="en-US"/>
              </w:rPr>
              <w:t xml:space="preserve">Lekcje j. angielskiego. </w:t>
            </w:r>
          </w:p>
          <w:p w:rsidR="001D4E1B" w:rsidRDefault="001D4E1B">
            <w:pPr>
              <w:spacing w:line="276" w:lineRule="auto"/>
              <w:rPr>
                <w:lang w:eastAsia="en-US"/>
              </w:rPr>
            </w:pPr>
            <w:r>
              <w:rPr>
                <w:lang w:eastAsia="en-US"/>
              </w:rPr>
              <w:t xml:space="preserve">Pogadanki. </w:t>
            </w:r>
          </w:p>
          <w:p w:rsidR="001D4E1B" w:rsidRDefault="001D4E1B">
            <w:pPr>
              <w:spacing w:line="276" w:lineRule="auto"/>
              <w:rPr>
                <w:lang w:eastAsia="en-US"/>
              </w:rPr>
            </w:pPr>
            <w:r>
              <w:rPr>
                <w:lang w:eastAsia="en-US"/>
              </w:rPr>
              <w:t xml:space="preserve">Gazetki tematyczne. </w:t>
            </w:r>
          </w:p>
          <w:p w:rsidR="001D4E1B" w:rsidRDefault="001D4E1B">
            <w:pPr>
              <w:spacing w:line="276" w:lineRule="auto"/>
              <w:rPr>
                <w:lang w:eastAsia="en-US"/>
              </w:rPr>
            </w:pPr>
            <w:r>
              <w:rPr>
                <w:lang w:eastAsia="en-US"/>
              </w:rPr>
              <w:t xml:space="preserve">Dzień Tolerancji. </w:t>
            </w:r>
          </w:p>
          <w:p w:rsidR="001D4E1B" w:rsidRDefault="001D4E1B">
            <w:pPr>
              <w:spacing w:line="276" w:lineRule="auto"/>
              <w:rPr>
                <w:lang w:eastAsia="en-US"/>
              </w:rPr>
            </w:pPr>
            <w:r>
              <w:rPr>
                <w:lang w:eastAsia="en-US"/>
              </w:rPr>
              <w:t xml:space="preserve">Udział w programach profilaktycznych. </w:t>
            </w:r>
          </w:p>
          <w:p w:rsidR="001D4E1B" w:rsidRDefault="001D4E1B">
            <w:pPr>
              <w:spacing w:line="276" w:lineRule="auto"/>
              <w:rPr>
                <w:lang w:eastAsia="en-US"/>
              </w:rPr>
            </w:pPr>
            <w:r>
              <w:rPr>
                <w:lang w:eastAsia="en-US"/>
              </w:rPr>
              <w:t xml:space="preserve">Uroczystości szkolne. </w:t>
            </w:r>
          </w:p>
          <w:p w:rsidR="001D4E1B" w:rsidRDefault="001D4E1B">
            <w:pPr>
              <w:spacing w:line="276" w:lineRule="auto"/>
              <w:rPr>
                <w:lang w:eastAsia="en-US"/>
              </w:rPr>
            </w:pPr>
            <w:r>
              <w:rPr>
                <w:lang w:eastAsia="en-US"/>
              </w:rPr>
              <w:t>Konkursy plastyczne.</w:t>
            </w:r>
          </w:p>
        </w:tc>
        <w:tc>
          <w:tcPr>
            <w:tcW w:w="2160" w:type="dxa"/>
            <w:tcBorders>
              <w:top w:val="double" w:sz="4" w:space="0" w:color="auto"/>
              <w:left w:val="single" w:sz="4" w:space="0" w:color="auto"/>
              <w:bottom w:val="double" w:sz="4" w:space="0" w:color="auto"/>
              <w:right w:val="single" w:sz="4" w:space="0" w:color="auto"/>
            </w:tcBorders>
          </w:tcPr>
          <w:p w:rsidR="001D4E1B" w:rsidRDefault="001D4E1B">
            <w:pPr>
              <w:spacing w:line="276" w:lineRule="auto"/>
              <w:rPr>
                <w:lang w:eastAsia="en-US"/>
              </w:rPr>
            </w:pPr>
          </w:p>
        </w:tc>
        <w:tc>
          <w:tcPr>
            <w:tcW w:w="2576" w:type="dxa"/>
            <w:tcBorders>
              <w:top w:val="double" w:sz="4" w:space="0" w:color="auto"/>
              <w:left w:val="single" w:sz="4" w:space="0" w:color="auto"/>
              <w:bottom w:val="double" w:sz="4" w:space="0" w:color="auto"/>
              <w:right w:val="single" w:sz="4" w:space="0" w:color="auto"/>
            </w:tcBorders>
            <w:hideMark/>
          </w:tcPr>
          <w:p w:rsidR="001D4E1B" w:rsidRDefault="001D4E1B">
            <w:pPr>
              <w:spacing w:line="276" w:lineRule="auto"/>
              <w:rPr>
                <w:lang w:eastAsia="en-US"/>
              </w:rPr>
            </w:pPr>
            <w:r>
              <w:rPr>
                <w:lang w:eastAsia="en-US"/>
              </w:rPr>
              <w:t xml:space="preserve">Uczeń: </w:t>
            </w:r>
          </w:p>
          <w:p w:rsidR="001D4E1B" w:rsidRDefault="001D4E1B">
            <w:pPr>
              <w:spacing w:line="276" w:lineRule="auto"/>
              <w:rPr>
                <w:lang w:eastAsia="en-US"/>
              </w:rPr>
            </w:pPr>
            <w:r>
              <w:rPr>
                <w:lang w:eastAsia="en-US"/>
              </w:rPr>
              <w:t xml:space="preserve">- zna sylwetkę patrona szkoły, </w:t>
            </w:r>
          </w:p>
          <w:p w:rsidR="001D4E1B" w:rsidRDefault="001D4E1B">
            <w:pPr>
              <w:spacing w:line="276" w:lineRule="auto"/>
              <w:rPr>
                <w:lang w:eastAsia="en-US"/>
              </w:rPr>
            </w:pPr>
            <w:r>
              <w:rPr>
                <w:lang w:eastAsia="en-US"/>
              </w:rPr>
              <w:t xml:space="preserve">- utożsamia się ze szkołą, </w:t>
            </w:r>
          </w:p>
          <w:p w:rsidR="001D4E1B" w:rsidRDefault="001D4E1B">
            <w:pPr>
              <w:spacing w:line="276" w:lineRule="auto"/>
              <w:rPr>
                <w:lang w:eastAsia="en-US"/>
              </w:rPr>
            </w:pPr>
            <w:r>
              <w:rPr>
                <w:lang w:eastAsia="en-US"/>
              </w:rPr>
              <w:t xml:space="preserve">- zna historię i kulturę swojej wsi, pobliskiego  </w:t>
            </w:r>
            <w:r>
              <w:rPr>
                <w:lang w:eastAsia="en-US"/>
              </w:rPr>
              <w:lastRenderedPageBreak/>
              <w:t xml:space="preserve">miasta i regionu, </w:t>
            </w:r>
          </w:p>
          <w:p w:rsidR="001D4E1B" w:rsidRDefault="001D4E1B">
            <w:pPr>
              <w:spacing w:line="276" w:lineRule="auto"/>
              <w:rPr>
                <w:lang w:eastAsia="en-US"/>
              </w:rPr>
            </w:pPr>
            <w:r>
              <w:rPr>
                <w:lang w:eastAsia="en-US"/>
              </w:rPr>
              <w:t>- rozumie potrzebę kultywowania tradycji.</w:t>
            </w:r>
          </w:p>
          <w:p w:rsidR="001D4E1B" w:rsidRDefault="001D4E1B">
            <w:pPr>
              <w:spacing w:line="276" w:lineRule="auto"/>
              <w:rPr>
                <w:lang w:eastAsia="en-US"/>
              </w:rPr>
            </w:pPr>
            <w:r>
              <w:rPr>
                <w:lang w:eastAsia="en-US"/>
              </w:rPr>
              <w:t xml:space="preserve">- zna zasługi i osiągnięcia wielkich Polaków, </w:t>
            </w:r>
          </w:p>
          <w:p w:rsidR="001D4E1B" w:rsidRDefault="001D4E1B">
            <w:pPr>
              <w:spacing w:line="276" w:lineRule="auto"/>
              <w:rPr>
                <w:lang w:eastAsia="en-US"/>
              </w:rPr>
            </w:pPr>
            <w:r>
              <w:rPr>
                <w:lang w:eastAsia="en-US"/>
              </w:rPr>
              <w:t xml:space="preserve">- rozumie znaczenie patriotyzmu, </w:t>
            </w:r>
          </w:p>
          <w:p w:rsidR="001D4E1B" w:rsidRDefault="001D4E1B">
            <w:pPr>
              <w:spacing w:line="276" w:lineRule="auto"/>
              <w:rPr>
                <w:lang w:eastAsia="en-US"/>
              </w:rPr>
            </w:pPr>
            <w:r>
              <w:rPr>
                <w:lang w:eastAsia="en-US"/>
              </w:rPr>
              <w:t xml:space="preserve">- szanuje symbole i tradycje narodowe, </w:t>
            </w:r>
          </w:p>
          <w:p w:rsidR="001D4E1B" w:rsidRDefault="001D4E1B">
            <w:pPr>
              <w:spacing w:line="276" w:lineRule="auto"/>
              <w:rPr>
                <w:lang w:eastAsia="en-US"/>
              </w:rPr>
            </w:pPr>
            <w:r>
              <w:rPr>
                <w:lang w:eastAsia="en-US"/>
              </w:rPr>
              <w:t xml:space="preserve">- aktywnie i godnie uczestniczy w obchodach świąt narodowych i państwowych, </w:t>
            </w:r>
          </w:p>
          <w:p w:rsidR="001D4E1B" w:rsidRDefault="001D4E1B">
            <w:pPr>
              <w:spacing w:line="276" w:lineRule="auto"/>
              <w:rPr>
                <w:lang w:eastAsia="en-US"/>
              </w:rPr>
            </w:pPr>
            <w:r>
              <w:rPr>
                <w:lang w:eastAsia="en-US"/>
              </w:rPr>
              <w:t xml:space="preserve">- ma poczucie przynależności do społeczności lokalnej i do narodu, </w:t>
            </w:r>
          </w:p>
          <w:p w:rsidR="001D4E1B" w:rsidRDefault="001D4E1B">
            <w:pPr>
              <w:spacing w:line="276" w:lineRule="auto"/>
              <w:rPr>
                <w:lang w:eastAsia="en-US"/>
              </w:rPr>
            </w:pPr>
            <w:r>
              <w:rPr>
                <w:lang w:eastAsia="en-US"/>
              </w:rPr>
              <w:t xml:space="preserve">- zna miejsce Polski w Unii Europejskiej, </w:t>
            </w:r>
          </w:p>
          <w:p w:rsidR="001D4E1B" w:rsidRDefault="001D4E1B">
            <w:pPr>
              <w:spacing w:line="276" w:lineRule="auto"/>
              <w:rPr>
                <w:lang w:eastAsia="en-US"/>
              </w:rPr>
            </w:pPr>
            <w:r>
              <w:rPr>
                <w:lang w:eastAsia="en-US"/>
              </w:rPr>
              <w:t xml:space="preserve">- poznaje kraje Unii Europejskiej, </w:t>
            </w:r>
          </w:p>
          <w:p w:rsidR="001D4E1B" w:rsidRDefault="001D4E1B">
            <w:pPr>
              <w:spacing w:line="276" w:lineRule="auto"/>
              <w:rPr>
                <w:lang w:eastAsia="en-US"/>
              </w:rPr>
            </w:pPr>
            <w:r>
              <w:rPr>
                <w:lang w:eastAsia="en-US"/>
              </w:rPr>
              <w:t xml:space="preserve">- kieruje się zasadą tolerancji w stosunku do odmienności religijnej, kulturowej, narodowej, </w:t>
            </w:r>
          </w:p>
          <w:p w:rsidR="001D4E1B" w:rsidRDefault="001D4E1B">
            <w:pPr>
              <w:spacing w:line="276" w:lineRule="auto"/>
              <w:rPr>
                <w:lang w:eastAsia="en-US"/>
              </w:rPr>
            </w:pPr>
            <w:r>
              <w:rPr>
                <w:lang w:eastAsia="en-US"/>
              </w:rPr>
              <w:lastRenderedPageBreak/>
              <w:t>- zna kulturę i obyczaje innych narodów.</w:t>
            </w:r>
          </w:p>
        </w:tc>
        <w:tc>
          <w:tcPr>
            <w:tcW w:w="2216" w:type="dxa"/>
            <w:tcBorders>
              <w:top w:val="double" w:sz="4" w:space="0" w:color="auto"/>
              <w:left w:val="single" w:sz="4" w:space="0" w:color="auto"/>
              <w:bottom w:val="double" w:sz="4" w:space="0" w:color="auto"/>
              <w:right w:val="single" w:sz="4" w:space="0" w:color="auto"/>
            </w:tcBorders>
          </w:tcPr>
          <w:p w:rsidR="001D4E1B" w:rsidRDefault="001D4E1B">
            <w:pPr>
              <w:spacing w:line="276" w:lineRule="auto"/>
              <w:rPr>
                <w:lang w:eastAsia="en-US"/>
              </w:rPr>
            </w:pPr>
          </w:p>
        </w:tc>
        <w:tc>
          <w:tcPr>
            <w:tcW w:w="2276" w:type="dxa"/>
            <w:tcBorders>
              <w:top w:val="double" w:sz="4" w:space="0" w:color="auto"/>
              <w:left w:val="single" w:sz="4" w:space="0" w:color="auto"/>
              <w:bottom w:val="double" w:sz="4" w:space="0" w:color="auto"/>
              <w:right w:val="double" w:sz="4" w:space="0" w:color="auto"/>
            </w:tcBorders>
          </w:tcPr>
          <w:p w:rsidR="001D4E1B" w:rsidRDefault="001D4E1B">
            <w:pPr>
              <w:spacing w:line="276" w:lineRule="auto"/>
              <w:rPr>
                <w:lang w:eastAsia="en-US"/>
              </w:rPr>
            </w:pPr>
          </w:p>
        </w:tc>
      </w:tr>
    </w:tbl>
    <w:p w:rsidR="001D4E1B" w:rsidRDefault="001D4E1B" w:rsidP="001D4E1B">
      <w:pPr>
        <w:rPr>
          <w:sz w:val="30"/>
          <w:szCs w:val="30"/>
        </w:rPr>
      </w:pPr>
    </w:p>
    <w:p w:rsidR="001D4E1B" w:rsidRPr="000C701F" w:rsidRDefault="001D4E1B" w:rsidP="001D4E1B">
      <w:pPr>
        <w:rPr>
          <w:sz w:val="28"/>
          <w:szCs w:val="28"/>
        </w:rPr>
      </w:pPr>
      <w:r w:rsidRPr="000C701F">
        <w:rPr>
          <w:sz w:val="28"/>
          <w:szCs w:val="28"/>
        </w:rPr>
        <w:t xml:space="preserve">Program opracowany przez nauczycieli: mgr Agnieszka </w:t>
      </w:r>
      <w:proofErr w:type="spellStart"/>
      <w:r w:rsidRPr="000C701F">
        <w:rPr>
          <w:sz w:val="28"/>
          <w:szCs w:val="28"/>
        </w:rPr>
        <w:t>Ż</w:t>
      </w:r>
      <w:r w:rsidR="00EE407C" w:rsidRPr="000C701F">
        <w:rPr>
          <w:sz w:val="28"/>
          <w:szCs w:val="28"/>
        </w:rPr>
        <w:t>aczkiewicz</w:t>
      </w:r>
      <w:proofErr w:type="spellEnd"/>
      <w:r w:rsidR="00EE407C" w:rsidRPr="000C701F">
        <w:rPr>
          <w:sz w:val="28"/>
          <w:szCs w:val="28"/>
        </w:rPr>
        <w:t xml:space="preserve">, mgr Milena </w:t>
      </w:r>
      <w:proofErr w:type="spellStart"/>
      <w:r w:rsidR="00EE407C" w:rsidRPr="000C701F">
        <w:rPr>
          <w:sz w:val="28"/>
          <w:szCs w:val="28"/>
        </w:rPr>
        <w:t>Redlewska</w:t>
      </w:r>
      <w:proofErr w:type="spellEnd"/>
      <w:r w:rsidR="00897809" w:rsidRPr="000C701F">
        <w:rPr>
          <w:sz w:val="28"/>
          <w:szCs w:val="28"/>
        </w:rPr>
        <w:t>, mgr Anna Biruta</w:t>
      </w:r>
    </w:p>
    <w:p w:rsidR="00995209" w:rsidRPr="000C701F" w:rsidRDefault="00903E53" w:rsidP="001D4E1B">
      <w:pPr>
        <w:rPr>
          <w:sz w:val="28"/>
          <w:szCs w:val="28"/>
        </w:rPr>
      </w:pPr>
      <w:r w:rsidRPr="000C701F">
        <w:rPr>
          <w:sz w:val="28"/>
          <w:szCs w:val="28"/>
        </w:rPr>
        <w:t>na podstawie:</w:t>
      </w:r>
    </w:p>
    <w:p w:rsidR="00903E53" w:rsidRPr="000C701F" w:rsidRDefault="00903E53" w:rsidP="001D4E1B">
      <w:pPr>
        <w:rPr>
          <w:sz w:val="28"/>
          <w:szCs w:val="28"/>
        </w:rPr>
      </w:pPr>
      <w:r w:rsidRPr="000C701F">
        <w:rPr>
          <w:sz w:val="28"/>
          <w:szCs w:val="28"/>
        </w:rPr>
        <w:t>- wniosków i rekomendacji z ewaluacji (badania ankietowe wśród uczniów, nauczycieli, rodziców)</w:t>
      </w:r>
    </w:p>
    <w:p w:rsidR="00903E53" w:rsidRPr="000C701F" w:rsidRDefault="00903E53" w:rsidP="001D4E1B">
      <w:pPr>
        <w:rPr>
          <w:sz w:val="28"/>
          <w:szCs w:val="28"/>
        </w:rPr>
      </w:pPr>
      <w:r w:rsidRPr="000C701F">
        <w:rPr>
          <w:sz w:val="28"/>
          <w:szCs w:val="28"/>
        </w:rPr>
        <w:t>- obserwacji zachowań uczniów</w:t>
      </w:r>
    </w:p>
    <w:p w:rsidR="00903E53" w:rsidRPr="000C701F" w:rsidRDefault="00903E53" w:rsidP="001D4E1B">
      <w:pPr>
        <w:rPr>
          <w:sz w:val="28"/>
          <w:szCs w:val="28"/>
        </w:rPr>
      </w:pPr>
      <w:r w:rsidRPr="000C701F">
        <w:rPr>
          <w:sz w:val="28"/>
          <w:szCs w:val="28"/>
        </w:rPr>
        <w:t>- sprawozdania z ewaluacji programu wychowawczo – profilaktycznego w roku szkolnym 2022/2023</w:t>
      </w:r>
    </w:p>
    <w:p w:rsidR="00903E53" w:rsidRPr="000C701F" w:rsidRDefault="00903E53" w:rsidP="001D4E1B">
      <w:pPr>
        <w:rPr>
          <w:sz w:val="28"/>
          <w:szCs w:val="28"/>
        </w:rPr>
      </w:pPr>
      <w:r w:rsidRPr="000C701F">
        <w:rPr>
          <w:sz w:val="28"/>
          <w:szCs w:val="28"/>
        </w:rPr>
        <w:t>- informacji uzyskanych od nauczycieli i specjalistów</w:t>
      </w:r>
    </w:p>
    <w:p w:rsidR="00903E53" w:rsidRPr="000C701F" w:rsidRDefault="00903E53" w:rsidP="001D4E1B">
      <w:pPr>
        <w:rPr>
          <w:sz w:val="28"/>
          <w:szCs w:val="28"/>
        </w:rPr>
      </w:pPr>
      <w:r w:rsidRPr="000C701F">
        <w:rPr>
          <w:sz w:val="28"/>
          <w:szCs w:val="28"/>
        </w:rPr>
        <w:t>- kierunków polityki oświatowej państwa na rok szkolny 2023/2024</w:t>
      </w:r>
    </w:p>
    <w:p w:rsidR="000C701F" w:rsidRPr="000C701F" w:rsidRDefault="000C701F" w:rsidP="001D4E1B">
      <w:pPr>
        <w:rPr>
          <w:sz w:val="30"/>
          <w:szCs w:val="30"/>
        </w:rPr>
      </w:pPr>
    </w:p>
    <w:p w:rsidR="001D4E1B" w:rsidRPr="00903E53" w:rsidRDefault="001D4E1B" w:rsidP="001D4E1B">
      <w:pPr>
        <w:rPr>
          <w:color w:val="00B050"/>
          <w:sz w:val="30"/>
          <w:szCs w:val="30"/>
        </w:rPr>
      </w:pPr>
    </w:p>
    <w:p w:rsidR="001D4E1B" w:rsidRDefault="001D4E1B" w:rsidP="001D4E1B">
      <w:pPr>
        <w:rPr>
          <w:b/>
          <w:sz w:val="28"/>
          <w:szCs w:val="28"/>
        </w:rPr>
      </w:pPr>
      <w:r w:rsidRPr="000C701F">
        <w:rPr>
          <w:b/>
          <w:sz w:val="28"/>
          <w:szCs w:val="28"/>
        </w:rPr>
        <w:t>Rada Pedagogiczna pozytywnie zaopiniowała Program Wychowawczo</w:t>
      </w:r>
      <w:r w:rsidR="00897809" w:rsidRPr="000C701F">
        <w:rPr>
          <w:b/>
          <w:sz w:val="28"/>
          <w:szCs w:val="28"/>
        </w:rPr>
        <w:t>-Profilaktyczny w dn. 14</w:t>
      </w:r>
      <w:r w:rsidR="001922D6" w:rsidRPr="000C701F">
        <w:rPr>
          <w:b/>
          <w:sz w:val="28"/>
          <w:szCs w:val="28"/>
        </w:rPr>
        <w:t>.09.2023</w:t>
      </w:r>
    </w:p>
    <w:p w:rsidR="000C701F" w:rsidRPr="000C701F" w:rsidRDefault="000C701F" w:rsidP="001D4E1B">
      <w:pPr>
        <w:rPr>
          <w:b/>
          <w:sz w:val="28"/>
          <w:szCs w:val="28"/>
        </w:rPr>
      </w:pPr>
    </w:p>
    <w:p w:rsidR="00726049" w:rsidRPr="000C701F" w:rsidRDefault="001D4E1B">
      <w:pPr>
        <w:rPr>
          <w:b/>
          <w:sz w:val="28"/>
          <w:szCs w:val="28"/>
        </w:rPr>
      </w:pPr>
      <w:r w:rsidRPr="000C701F">
        <w:rPr>
          <w:b/>
          <w:sz w:val="28"/>
          <w:szCs w:val="28"/>
        </w:rPr>
        <w:t xml:space="preserve">Rada Rodziców pozytywnie zaopiniowała Program Wychowawczo-Profilaktyczny w dn. </w:t>
      </w:r>
      <w:r w:rsidR="00897809" w:rsidRPr="000C701F">
        <w:rPr>
          <w:b/>
          <w:sz w:val="28"/>
          <w:szCs w:val="28"/>
        </w:rPr>
        <w:t>14.09.2023</w:t>
      </w:r>
    </w:p>
    <w:sectPr w:rsidR="00726049" w:rsidRPr="000C701F" w:rsidSect="001D4E1B">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79B3"/>
    <w:multiLevelType w:val="hybridMultilevel"/>
    <w:tmpl w:val="DD326A72"/>
    <w:lvl w:ilvl="0" w:tplc="44249FBC">
      <w:start w:val="1"/>
      <w:numFmt w:val="bullet"/>
      <w:lvlText w:val=""/>
      <w:lvlJc w:val="left"/>
      <w:pPr>
        <w:ind w:left="36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02982B1E"/>
    <w:multiLevelType w:val="hybridMultilevel"/>
    <w:tmpl w:val="C1A6A188"/>
    <w:lvl w:ilvl="0" w:tplc="44249FBC">
      <w:start w:val="1"/>
      <w:numFmt w:val="bullet"/>
      <w:lvlText w:val=""/>
      <w:lvlJc w:val="left"/>
      <w:pPr>
        <w:tabs>
          <w:tab w:val="num" w:pos="360"/>
        </w:tabs>
        <w:ind w:left="36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02FC2DDD"/>
    <w:multiLevelType w:val="hybridMultilevel"/>
    <w:tmpl w:val="41EAFBFA"/>
    <w:lvl w:ilvl="0" w:tplc="4114F2B4">
      <w:start w:val="1"/>
      <w:numFmt w:val="bullet"/>
      <w:lvlText w:val=""/>
      <w:lvlJc w:val="left"/>
      <w:pPr>
        <w:tabs>
          <w:tab w:val="num" w:pos="780"/>
        </w:tabs>
        <w:ind w:left="780" w:hanging="360"/>
      </w:pPr>
      <w:rPr>
        <w:rFonts w:ascii="Symbol" w:hAnsi="Symbol" w:hint="default"/>
        <w:sz w:val="36"/>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06CC7953"/>
    <w:multiLevelType w:val="hybridMultilevel"/>
    <w:tmpl w:val="5F5EF1CC"/>
    <w:lvl w:ilvl="0" w:tplc="CDFE3F72">
      <w:start w:val="8"/>
      <w:numFmt w:val="decimal"/>
      <w:lvlText w:val="%1."/>
      <w:lvlJc w:val="left"/>
      <w:pPr>
        <w:tabs>
          <w:tab w:val="num" w:pos="659"/>
        </w:tabs>
        <w:ind w:left="659" w:hanging="375"/>
      </w:pPr>
      <w:rPr>
        <w:rFonts w:cs="Times New Roman"/>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AD53D54"/>
    <w:multiLevelType w:val="hybridMultilevel"/>
    <w:tmpl w:val="4A864ACE"/>
    <w:lvl w:ilvl="0" w:tplc="04150001">
      <w:start w:val="1"/>
      <w:numFmt w:val="bullet"/>
      <w:lvlText w:val=""/>
      <w:lvlJc w:val="left"/>
      <w:pPr>
        <w:ind w:left="147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0CE73B65"/>
    <w:multiLevelType w:val="hybridMultilevel"/>
    <w:tmpl w:val="B5FACAD4"/>
    <w:lvl w:ilvl="0" w:tplc="4114F2B4">
      <w:start w:val="1"/>
      <w:numFmt w:val="bullet"/>
      <w:lvlText w:val=""/>
      <w:lvlJc w:val="left"/>
      <w:pPr>
        <w:tabs>
          <w:tab w:val="num" w:pos="780"/>
        </w:tabs>
        <w:ind w:left="780" w:hanging="360"/>
      </w:pPr>
      <w:rPr>
        <w:rFonts w:ascii="Symbol" w:hAnsi="Symbol" w:hint="default"/>
        <w:sz w:val="36"/>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0F584516"/>
    <w:multiLevelType w:val="hybridMultilevel"/>
    <w:tmpl w:val="32728FFE"/>
    <w:lvl w:ilvl="0" w:tplc="04150001">
      <w:start w:val="1"/>
      <w:numFmt w:val="bullet"/>
      <w:lvlText w:val=""/>
      <w:lvlJc w:val="left"/>
      <w:pPr>
        <w:ind w:left="1379"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105D7D2D"/>
    <w:multiLevelType w:val="hybridMultilevel"/>
    <w:tmpl w:val="226E354E"/>
    <w:lvl w:ilvl="0" w:tplc="04150001">
      <w:start w:val="1"/>
      <w:numFmt w:val="bullet"/>
      <w:lvlText w:val=""/>
      <w:lvlJc w:val="left"/>
      <w:pPr>
        <w:ind w:left="1379"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11C67E7E"/>
    <w:multiLevelType w:val="hybridMultilevel"/>
    <w:tmpl w:val="07C6A91A"/>
    <w:lvl w:ilvl="0" w:tplc="DACEA916">
      <w:start w:val="1"/>
      <w:numFmt w:val="decimal"/>
      <w:lvlText w:val="%1."/>
      <w:lvlJc w:val="left"/>
      <w:pPr>
        <w:ind w:left="360"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AD04375"/>
    <w:multiLevelType w:val="hybridMultilevel"/>
    <w:tmpl w:val="FEBAD0DA"/>
    <w:lvl w:ilvl="0" w:tplc="04150001">
      <w:start w:val="1"/>
      <w:numFmt w:val="bullet"/>
      <w:lvlText w:val=""/>
      <w:lvlJc w:val="left"/>
      <w:pPr>
        <w:ind w:left="1379"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1F5C447C"/>
    <w:multiLevelType w:val="hybridMultilevel"/>
    <w:tmpl w:val="C4021FE0"/>
    <w:lvl w:ilvl="0" w:tplc="44249FBC">
      <w:start w:val="1"/>
      <w:numFmt w:val="bullet"/>
      <w:lvlText w:val=""/>
      <w:lvlJc w:val="left"/>
      <w:pPr>
        <w:tabs>
          <w:tab w:val="num" w:pos="360"/>
        </w:tabs>
        <w:ind w:left="36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234E1B04"/>
    <w:multiLevelType w:val="hybridMultilevel"/>
    <w:tmpl w:val="BF5814C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24EE0438"/>
    <w:multiLevelType w:val="hybridMultilevel"/>
    <w:tmpl w:val="99F24068"/>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6B764CA"/>
    <w:multiLevelType w:val="hybridMultilevel"/>
    <w:tmpl w:val="7D44FE38"/>
    <w:lvl w:ilvl="0" w:tplc="61A8DEE0">
      <w:start w:val="1"/>
      <w:numFmt w:val="decimal"/>
      <w:lvlText w:val="%1."/>
      <w:lvlJc w:val="left"/>
      <w:pPr>
        <w:tabs>
          <w:tab w:val="num" w:pos="659"/>
        </w:tabs>
        <w:ind w:left="659" w:hanging="375"/>
      </w:pPr>
      <w:rPr>
        <w:rFonts w:cs="Times New Roman"/>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ABC2CDD"/>
    <w:multiLevelType w:val="hybridMultilevel"/>
    <w:tmpl w:val="AACE43EC"/>
    <w:lvl w:ilvl="0" w:tplc="44249FBC">
      <w:start w:val="1"/>
      <w:numFmt w:val="bullet"/>
      <w:lvlText w:val=""/>
      <w:lvlJc w:val="left"/>
      <w:pPr>
        <w:tabs>
          <w:tab w:val="num" w:pos="360"/>
        </w:tabs>
        <w:ind w:left="36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2AEE170D"/>
    <w:multiLevelType w:val="hybridMultilevel"/>
    <w:tmpl w:val="189A1324"/>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F5923C1"/>
    <w:multiLevelType w:val="multilevel"/>
    <w:tmpl w:val="CE9CB488"/>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5036863"/>
    <w:multiLevelType w:val="multilevel"/>
    <w:tmpl w:val="10144708"/>
    <w:lvl w:ilvl="0">
      <w:start w:val="1"/>
      <w:numFmt w:val="bullet"/>
      <w:lvlText w:val=""/>
      <w:lvlJc w:val="left"/>
      <w:pPr>
        <w:tabs>
          <w:tab w:val="num" w:pos="720"/>
        </w:tabs>
        <w:ind w:left="720" w:hanging="360"/>
      </w:pPr>
      <w:rPr>
        <w:rFonts w:ascii="Symbol" w:hAnsi="Symbol" w:hint="default"/>
      </w:rPr>
    </w:lvl>
    <w:lvl w:ilvl="1">
      <w:start w:val="3"/>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7265BD0"/>
    <w:multiLevelType w:val="hybridMultilevel"/>
    <w:tmpl w:val="33CC6AE4"/>
    <w:lvl w:ilvl="0" w:tplc="0415000F">
      <w:start w:val="5"/>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73E0C6E"/>
    <w:multiLevelType w:val="multilevel"/>
    <w:tmpl w:val="A354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E64135"/>
    <w:multiLevelType w:val="hybridMultilevel"/>
    <w:tmpl w:val="D8F82EBE"/>
    <w:lvl w:ilvl="0" w:tplc="83CC8D02">
      <w:start w:val="1"/>
      <w:numFmt w:val="decimal"/>
      <w:lvlText w:val="%1."/>
      <w:lvlJc w:val="left"/>
      <w:pPr>
        <w:ind w:left="720" w:hanging="360"/>
      </w:pPr>
      <w:rPr>
        <w:rFonts w:cs="Times New Roman"/>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FFD0D79"/>
    <w:multiLevelType w:val="hybridMultilevel"/>
    <w:tmpl w:val="40F20498"/>
    <w:lvl w:ilvl="0" w:tplc="04150001">
      <w:start w:val="1"/>
      <w:numFmt w:val="bullet"/>
      <w:lvlText w:val=""/>
      <w:lvlJc w:val="left"/>
      <w:pPr>
        <w:ind w:left="1379"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41DC600B"/>
    <w:multiLevelType w:val="hybridMultilevel"/>
    <w:tmpl w:val="ACFCAB4C"/>
    <w:lvl w:ilvl="0" w:tplc="44249FBC">
      <w:start w:val="1"/>
      <w:numFmt w:val="bullet"/>
      <w:lvlText w:val=""/>
      <w:lvlJc w:val="left"/>
      <w:pPr>
        <w:tabs>
          <w:tab w:val="num" w:pos="360"/>
        </w:tabs>
        <w:ind w:left="360" w:hanging="360"/>
      </w:pPr>
      <w:rPr>
        <w:rFonts w:ascii="Wingdings" w:hAnsi="Wingdings" w:hint="default"/>
      </w:rPr>
    </w:lvl>
    <w:lvl w:ilvl="1" w:tplc="C9D0C916">
      <w:start w:val="1"/>
      <w:numFmt w:val="decimal"/>
      <w:lvlText w:val="%2."/>
      <w:lvlJc w:val="left"/>
      <w:pPr>
        <w:tabs>
          <w:tab w:val="num" w:pos="1440"/>
        </w:tabs>
        <w:ind w:left="1440" w:hanging="360"/>
      </w:pPr>
      <w:rPr>
        <w:rFonts w:cs="Times New Roman"/>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445F2CDC"/>
    <w:multiLevelType w:val="hybridMultilevel"/>
    <w:tmpl w:val="619050E2"/>
    <w:lvl w:ilvl="0" w:tplc="44249FBC">
      <w:start w:val="1"/>
      <w:numFmt w:val="bullet"/>
      <w:lvlText w:val=""/>
      <w:lvlJc w:val="left"/>
      <w:pPr>
        <w:tabs>
          <w:tab w:val="num" w:pos="360"/>
        </w:tabs>
        <w:ind w:left="36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46310560"/>
    <w:multiLevelType w:val="hybridMultilevel"/>
    <w:tmpl w:val="936ADCA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498544DB"/>
    <w:multiLevelType w:val="hybridMultilevel"/>
    <w:tmpl w:val="A4ACD874"/>
    <w:lvl w:ilvl="0" w:tplc="04150001">
      <w:start w:val="1"/>
      <w:numFmt w:val="bullet"/>
      <w:lvlText w:val=""/>
      <w:lvlJc w:val="left"/>
      <w:pPr>
        <w:tabs>
          <w:tab w:val="num" w:pos="360"/>
        </w:tabs>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nsid w:val="4CCA39B1"/>
    <w:multiLevelType w:val="hybridMultilevel"/>
    <w:tmpl w:val="01D25882"/>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56A11409"/>
    <w:multiLevelType w:val="hybridMultilevel"/>
    <w:tmpl w:val="7214052E"/>
    <w:lvl w:ilvl="0" w:tplc="04150001">
      <w:start w:val="1"/>
      <w:numFmt w:val="bullet"/>
      <w:lvlText w:val=""/>
      <w:lvlJc w:val="left"/>
      <w:pPr>
        <w:ind w:left="1379"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57B627C3"/>
    <w:multiLevelType w:val="hybridMultilevel"/>
    <w:tmpl w:val="494C3636"/>
    <w:lvl w:ilvl="0" w:tplc="44249FBC">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nsid w:val="59544696"/>
    <w:multiLevelType w:val="hybridMultilevel"/>
    <w:tmpl w:val="E788E01E"/>
    <w:lvl w:ilvl="0" w:tplc="04150001">
      <w:start w:val="1"/>
      <w:numFmt w:val="bullet"/>
      <w:lvlText w:val=""/>
      <w:lvlJc w:val="left"/>
      <w:pPr>
        <w:ind w:left="1739"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nsid w:val="65BF2F02"/>
    <w:multiLevelType w:val="hybridMultilevel"/>
    <w:tmpl w:val="0896BCDA"/>
    <w:lvl w:ilvl="0" w:tplc="04150001">
      <w:start w:val="1"/>
      <w:numFmt w:val="bullet"/>
      <w:lvlText w:val=""/>
      <w:lvlJc w:val="left"/>
      <w:pPr>
        <w:ind w:left="1379"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nsid w:val="6956591B"/>
    <w:multiLevelType w:val="hybridMultilevel"/>
    <w:tmpl w:val="1E9457E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nsid w:val="7DB429D7"/>
    <w:multiLevelType w:val="hybridMultilevel"/>
    <w:tmpl w:val="9C1ED160"/>
    <w:lvl w:ilvl="0" w:tplc="44249FBC">
      <w:start w:val="1"/>
      <w:numFmt w:val="bullet"/>
      <w:lvlText w:val=""/>
      <w:lvlJc w:val="left"/>
      <w:pPr>
        <w:ind w:left="36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drawingGridHorizontalSpacing w:val="120"/>
  <w:displayHorizontalDrawingGridEvery w:val="2"/>
  <w:characterSpacingControl w:val="doNotCompress"/>
  <w:compat/>
  <w:rsids>
    <w:rsidRoot w:val="001D4E1B"/>
    <w:rsid w:val="00036173"/>
    <w:rsid w:val="000602CC"/>
    <w:rsid w:val="00065BD1"/>
    <w:rsid w:val="00065D24"/>
    <w:rsid w:val="000C701F"/>
    <w:rsid w:val="00122172"/>
    <w:rsid w:val="001922D6"/>
    <w:rsid w:val="001D4E1B"/>
    <w:rsid w:val="00261379"/>
    <w:rsid w:val="00287A24"/>
    <w:rsid w:val="002D5672"/>
    <w:rsid w:val="00373B75"/>
    <w:rsid w:val="003C7F6E"/>
    <w:rsid w:val="0044445F"/>
    <w:rsid w:val="00726049"/>
    <w:rsid w:val="008046A6"/>
    <w:rsid w:val="00897809"/>
    <w:rsid w:val="00903E53"/>
    <w:rsid w:val="00956E66"/>
    <w:rsid w:val="00995209"/>
    <w:rsid w:val="00A506E2"/>
    <w:rsid w:val="00AB62A5"/>
    <w:rsid w:val="00B65AF4"/>
    <w:rsid w:val="00C733E1"/>
    <w:rsid w:val="00C93E4F"/>
    <w:rsid w:val="00EE407C"/>
    <w:rsid w:val="00F76AF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4E1B"/>
    <w:pPr>
      <w:autoSpaceDE w:val="0"/>
      <w:autoSpaceDN w:val="0"/>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1D4E1B"/>
    <w:pPr>
      <w:tabs>
        <w:tab w:val="center" w:pos="4536"/>
        <w:tab w:val="right" w:pos="9072"/>
      </w:tabs>
    </w:pPr>
  </w:style>
  <w:style w:type="character" w:customStyle="1" w:styleId="NagwekZnak">
    <w:name w:val="Nagłówek Znak"/>
    <w:basedOn w:val="Domylnaczcionkaakapitu"/>
    <w:link w:val="Nagwek"/>
    <w:uiPriority w:val="99"/>
    <w:semiHidden/>
    <w:rsid w:val="001D4E1B"/>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1D4E1B"/>
    <w:pPr>
      <w:tabs>
        <w:tab w:val="center" w:pos="4536"/>
        <w:tab w:val="right" w:pos="9072"/>
      </w:tabs>
    </w:pPr>
  </w:style>
  <w:style w:type="character" w:customStyle="1" w:styleId="StopkaZnak">
    <w:name w:val="Stopka Znak"/>
    <w:basedOn w:val="Domylnaczcionkaakapitu"/>
    <w:link w:val="Stopka"/>
    <w:uiPriority w:val="99"/>
    <w:semiHidden/>
    <w:rsid w:val="001D4E1B"/>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1D4E1B"/>
    <w:pPr>
      <w:autoSpaceDE/>
      <w:autoSpaceDN/>
      <w:spacing w:after="200" w:line="276" w:lineRule="auto"/>
      <w:ind w:left="720"/>
      <w:contextualSpacing/>
    </w:pPr>
    <w:rPr>
      <w:rFonts w:ascii="Calibri" w:eastAsia="Calibri" w:hAnsi="Calibri"/>
      <w:sz w:val="22"/>
      <w:szCs w:val="22"/>
      <w:lang w:eastAsia="en-US"/>
    </w:rPr>
  </w:style>
  <w:style w:type="character" w:styleId="Numerstrony">
    <w:name w:val="page number"/>
    <w:basedOn w:val="Domylnaczcionkaakapitu"/>
    <w:uiPriority w:val="99"/>
    <w:semiHidden/>
    <w:unhideWhenUsed/>
    <w:rsid w:val="001D4E1B"/>
    <w:rPr>
      <w:rFonts w:ascii="Times New Roman" w:hAnsi="Times New Roman" w:cs="Times New Roman" w:hint="default"/>
    </w:rPr>
  </w:style>
  <w:style w:type="character" w:styleId="Hipercze">
    <w:name w:val="Hyperlink"/>
    <w:basedOn w:val="Domylnaczcionkaakapitu"/>
    <w:uiPriority w:val="99"/>
    <w:semiHidden/>
    <w:unhideWhenUsed/>
    <w:rsid w:val="001D4E1B"/>
    <w:rPr>
      <w:color w:val="0000FF"/>
      <w:u w:val="single"/>
    </w:rPr>
  </w:style>
  <w:style w:type="character" w:styleId="UyteHipercze">
    <w:name w:val="FollowedHyperlink"/>
    <w:basedOn w:val="Domylnaczcionkaakapitu"/>
    <w:uiPriority w:val="99"/>
    <w:semiHidden/>
    <w:unhideWhenUsed/>
    <w:rsid w:val="001D4E1B"/>
    <w:rPr>
      <w:color w:val="800080"/>
      <w:u w:val="single"/>
    </w:rPr>
  </w:style>
</w:styles>
</file>

<file path=word/webSettings.xml><?xml version="1.0" encoding="utf-8"?>
<w:webSettings xmlns:r="http://schemas.openxmlformats.org/officeDocument/2006/relationships" xmlns:w="http://schemas.openxmlformats.org/wordprocessingml/2006/main">
  <w:divs>
    <w:div w:id="169943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36</Pages>
  <Words>6224</Words>
  <Characters>37347</Characters>
  <Application>Microsoft Office Word</Application>
  <DocSecurity>0</DocSecurity>
  <Lines>311</Lines>
  <Paragraphs>86</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43485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Agnieszka</cp:lastModifiedBy>
  <cp:revision>13</cp:revision>
  <dcterms:created xsi:type="dcterms:W3CDTF">2023-09-10T09:44:00Z</dcterms:created>
  <dcterms:modified xsi:type="dcterms:W3CDTF">2023-09-17T08:58:00Z</dcterms:modified>
</cp:coreProperties>
</file>